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РЕПУБЛИКА СРБИЈА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ОПШТИНА ЧАЈЕТИНА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Комисија за спровођење јавног конкурса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финансирање пројеката невладиних организација  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Број:400- </w:t>
      </w:r>
      <w:r w:rsidR="0003571E">
        <w:rPr>
          <w:rFonts w:ascii="Arial" w:hAnsi="Arial" w:cs="Arial"/>
          <w:sz w:val="24"/>
          <w:szCs w:val="24"/>
          <w:lang w:val="sr-Cyrl-RS"/>
        </w:rPr>
        <w:t>783</w:t>
      </w:r>
      <w:r>
        <w:rPr>
          <w:rFonts w:ascii="Arial" w:hAnsi="Arial" w:cs="Arial"/>
          <w:sz w:val="24"/>
          <w:szCs w:val="24"/>
          <w:lang w:val="sr-Cyrl-RS"/>
        </w:rPr>
        <w:t>/2018 -01</w:t>
      </w:r>
    </w:p>
    <w:p w:rsidR="002D3681" w:rsidRDefault="0003571E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Дана: 11. септембар</w:t>
      </w:r>
      <w:r w:rsidR="002D3681">
        <w:rPr>
          <w:rFonts w:ascii="Arial" w:hAnsi="Arial" w:cs="Arial"/>
          <w:sz w:val="24"/>
          <w:szCs w:val="24"/>
          <w:lang w:val="sr-Cyrl-RS"/>
        </w:rPr>
        <w:t xml:space="preserve"> 2018 .године 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Ч  а ј е т и н а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</w:p>
    <w:p w:rsidR="002D3681" w:rsidRDefault="002D3681" w:rsidP="002D3681">
      <w:pPr>
        <w:rPr>
          <w:rFonts w:ascii="Arial" w:hAnsi="Arial" w:cs="Arial"/>
          <w:sz w:val="24"/>
          <w:szCs w:val="24"/>
          <w:lang w:val="sr-Latn-RS"/>
        </w:rPr>
      </w:pPr>
    </w:p>
    <w:p w:rsidR="002D3681" w:rsidRDefault="002D3681" w:rsidP="002D3681">
      <w:pPr>
        <w:rPr>
          <w:rFonts w:ascii="Arial" w:hAnsi="Arial" w:cs="Arial"/>
          <w:sz w:val="24"/>
          <w:szCs w:val="24"/>
          <w:lang w:val="sr-Latn-RS"/>
        </w:rPr>
      </w:pPr>
    </w:p>
    <w:p w:rsidR="002D3681" w:rsidRDefault="002D3681" w:rsidP="002D3681">
      <w:pPr>
        <w:rPr>
          <w:rFonts w:ascii="Arial" w:hAnsi="Arial" w:cs="Arial"/>
          <w:sz w:val="24"/>
          <w:szCs w:val="24"/>
          <w:lang w:val="sr-Latn-RS"/>
        </w:rPr>
      </w:pP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Комисија за спровођење јавног  конкурса </w:t>
      </w:r>
      <w:r>
        <w:rPr>
          <w:rFonts w:ascii="Arial" w:hAnsi="Arial" w:cs="Arial"/>
          <w:sz w:val="24"/>
          <w:szCs w:val="24"/>
          <w:lang w:val="sr-Cyrl-RS"/>
        </w:rPr>
        <w:t xml:space="preserve">за финансирање пројеката невладиних организација  </w:t>
      </w:r>
      <w:r>
        <w:rPr>
          <w:rFonts w:ascii="Arial" w:hAnsi="Arial" w:cs="Arial"/>
          <w:sz w:val="24"/>
          <w:szCs w:val="24"/>
          <w:lang w:val="sr-Cyrl-CS"/>
        </w:rPr>
        <w:t xml:space="preserve"> ,  расписује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CS"/>
        </w:rPr>
      </w:pPr>
    </w:p>
    <w:p w:rsidR="002D3681" w:rsidRDefault="0003571E" w:rsidP="002D368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D3681">
        <w:rPr>
          <w:rFonts w:ascii="Arial" w:hAnsi="Arial" w:cs="Arial"/>
          <w:b/>
          <w:sz w:val="24"/>
          <w:szCs w:val="24"/>
          <w:lang w:val="sr-Cyrl-CS"/>
        </w:rPr>
        <w:t>ЈАВНИ</w:t>
      </w:r>
      <w:proofErr w:type="gramEnd"/>
      <w:r w:rsidR="002D3681">
        <w:rPr>
          <w:rFonts w:ascii="Arial" w:hAnsi="Arial" w:cs="Arial"/>
          <w:b/>
          <w:sz w:val="24"/>
          <w:szCs w:val="24"/>
          <w:lang w:val="sr-Cyrl-CS"/>
        </w:rPr>
        <w:t xml:space="preserve"> КОНКУРС</w:t>
      </w:r>
    </w:p>
    <w:p w:rsidR="002D3681" w:rsidRDefault="002D3681" w:rsidP="002D368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ЗА ФИНАНСИРАЊЕ ПРОЈЕКАТА  ВЕРСКИХ ЗАЈЕДНИЦА  ИЗ БУЏЕТА  ОПШТИНЕ ЧАЈЕТИНА   ЗА 2018. ГОДИНУ</w:t>
      </w:r>
    </w:p>
    <w:p w:rsidR="002D3681" w:rsidRDefault="002D3681" w:rsidP="002D3681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Средства намењена  верским заједницама  додељују се за реализацију пројеката :</w:t>
      </w: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pStyle w:val="ListParagraph"/>
        <w:ind w:left="1065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-Унапређење система очувања и представљања културно- историјског наслеђа.</w:t>
      </w:r>
    </w:p>
    <w:p w:rsidR="002D3681" w:rsidRDefault="002D3681" w:rsidP="002D3681">
      <w:pPr>
        <w:pStyle w:val="ListParagraph"/>
        <w:ind w:left="1065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Право у</w:t>
      </w:r>
      <w:r w:rsidR="0003571E">
        <w:rPr>
          <w:rFonts w:ascii="Arial" w:hAnsi="Arial" w:cs="Arial"/>
          <w:sz w:val="24"/>
          <w:szCs w:val="24"/>
          <w:lang w:val="sr-Cyrl-CS"/>
        </w:rPr>
        <w:t>чешћа имају  верске заједнице које су регистрован</w:t>
      </w:r>
      <w:r w:rsidR="000357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sr-Cyrl-CS"/>
        </w:rPr>
        <w:t xml:space="preserve"> на територији  општине Чајетина   .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Вредност опре</w:t>
      </w:r>
      <w:r w:rsidR="0003571E">
        <w:rPr>
          <w:rFonts w:ascii="Arial" w:hAnsi="Arial" w:cs="Arial"/>
          <w:sz w:val="24"/>
          <w:szCs w:val="24"/>
          <w:lang w:val="sr-Cyrl-CS"/>
        </w:rPr>
        <w:t xml:space="preserve">дељених средства у буџету  је  </w:t>
      </w:r>
      <w:r w:rsidR="0003571E">
        <w:rPr>
          <w:rFonts w:ascii="Arial" w:hAnsi="Arial" w:cs="Arial"/>
          <w:sz w:val="24"/>
          <w:szCs w:val="24"/>
        </w:rPr>
        <w:t>3</w:t>
      </w:r>
      <w:r w:rsidR="0003571E">
        <w:rPr>
          <w:rFonts w:ascii="Arial" w:hAnsi="Arial" w:cs="Arial"/>
          <w:sz w:val="24"/>
          <w:szCs w:val="24"/>
          <w:lang w:val="sr-Cyrl-CS"/>
        </w:rPr>
        <w:t>.</w:t>
      </w:r>
      <w:r w:rsidR="0003571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  <w:lang w:val="sr-Cyrl-CS"/>
        </w:rPr>
        <w:t>0.000,00 динара.</w:t>
      </w: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Учесник конкурса је дужан да уз пријаву достави:</w:t>
      </w: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пријавни образац,</w:t>
      </w:r>
    </w:p>
    <w:p w:rsidR="002D3681" w:rsidRDefault="002D3681" w:rsidP="002D36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попуњен образац описа пројекта,</w:t>
      </w:r>
    </w:p>
    <w:p w:rsidR="002D3681" w:rsidRDefault="002D3681" w:rsidP="002D36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оверену фотокопију решења о упису Удружења у регистар,</w:t>
      </w:r>
    </w:p>
    <w:p w:rsidR="002D3681" w:rsidRDefault="002D3681" w:rsidP="002D3681">
      <w:pPr>
        <w:rPr>
          <w:rFonts w:ascii="Arial" w:hAnsi="Arial" w:cs="Arial"/>
          <w:sz w:val="24"/>
          <w:szCs w:val="24"/>
          <w:lang w:val="sr-Cyrl-RS"/>
        </w:rPr>
      </w:pPr>
    </w:p>
    <w:p w:rsidR="002D3681" w:rsidRDefault="002D3681" w:rsidP="002D3681">
      <w:pPr>
        <w:ind w:firstLine="708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Пријаве морају бити у затвореној коверти и са назнаком: „Пријава на Конкурс за финансирање пројеката верских заједница '' </w:t>
      </w: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Пријаве се </w:t>
      </w:r>
      <w:r>
        <w:rPr>
          <w:rFonts w:ascii="Arial" w:hAnsi="Arial" w:cs="Arial"/>
          <w:sz w:val="24"/>
          <w:szCs w:val="24"/>
          <w:lang w:val="ru-RU"/>
        </w:rPr>
        <w:t>достав</w:t>
      </w:r>
      <w:r>
        <w:rPr>
          <w:rFonts w:ascii="Arial" w:hAnsi="Arial" w:cs="Arial"/>
          <w:sz w:val="24"/>
          <w:szCs w:val="24"/>
          <w:lang w:val="sr-Cyrl-CS"/>
        </w:rPr>
        <w:t>љ</w:t>
      </w:r>
      <w:r>
        <w:rPr>
          <w:rFonts w:ascii="Arial" w:hAnsi="Arial" w:cs="Arial"/>
          <w:sz w:val="24"/>
          <w:szCs w:val="24"/>
          <w:lang w:val="ru-RU"/>
        </w:rPr>
        <w:t>ају</w:t>
      </w:r>
      <w:r>
        <w:rPr>
          <w:rFonts w:ascii="Arial" w:hAnsi="Arial" w:cs="Arial"/>
          <w:sz w:val="24"/>
          <w:szCs w:val="24"/>
          <w:lang w:val="sr-Cyrl-CS"/>
        </w:rPr>
        <w:t xml:space="preserve"> преко писарнице Општинске управе Чајетина или поштом на адресу:  </w:t>
      </w:r>
    </w:p>
    <w:p w:rsidR="002D3681" w:rsidRDefault="002D3681" w:rsidP="002D368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Општина  Чајетина </w:t>
      </w:r>
    </w:p>
    <w:p w:rsidR="002D3681" w:rsidRDefault="002D3681" w:rsidP="002D368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Комисији за спровођење јавног конкурса</w:t>
      </w:r>
    </w:p>
    <w:p w:rsidR="002D3681" w:rsidRDefault="002D3681" w:rsidP="002D3681">
      <w:pPr>
        <w:ind w:firstLine="708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31310 Чајетина , Улица Александра Карађорђевића број 34 .</w:t>
      </w:r>
    </w:p>
    <w:p w:rsidR="002D3681" w:rsidRDefault="002D3681" w:rsidP="002D3681">
      <w:pPr>
        <w:ind w:firstLine="708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left="360" w:firstLine="348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Рок за подношење пријава је закључно с</w:t>
      </w:r>
      <w:r w:rsidR="0003571E">
        <w:rPr>
          <w:rFonts w:ascii="Arial" w:hAnsi="Arial" w:cs="Arial"/>
          <w:b/>
          <w:sz w:val="24"/>
          <w:szCs w:val="24"/>
          <w:lang w:val="sr-Cyrl-CS"/>
        </w:rPr>
        <w:t xml:space="preserve">а  </w:t>
      </w:r>
      <w:r w:rsidR="0003571E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  <w:lang w:val="sr-Cyrl-CS"/>
        </w:rPr>
        <w:t>.</w:t>
      </w:r>
      <w:r w:rsidR="0003571E">
        <w:rPr>
          <w:rFonts w:ascii="Arial" w:hAnsi="Arial" w:cs="Arial"/>
          <w:b/>
          <w:sz w:val="24"/>
          <w:szCs w:val="24"/>
          <w:lang w:val="sr-Cyrl-RS"/>
        </w:rPr>
        <w:t xml:space="preserve">септембром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20</w:t>
      </w:r>
      <w:r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sr-Cyrl-CS"/>
        </w:rPr>
        <w:t>8 . године.</w:t>
      </w: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Неблаговремене пријаве неће бити разматране, а непотпуне пријаве ће се сматрати неисправним.</w:t>
      </w:r>
    </w:p>
    <w:p w:rsidR="002D3681" w:rsidRDefault="002D3681" w:rsidP="0003571E">
      <w:pPr>
        <w:jc w:val="both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Критеријуми за оцењивање су:</w:t>
      </w:r>
    </w:p>
    <w:p w:rsidR="002D3681" w:rsidRDefault="002D3681" w:rsidP="002D3681">
      <w:pPr>
        <w:ind w:left="360" w:firstLine="348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усклађеност пројекта са свим захтевима конкурса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од 0 до 10 бодова;</w:t>
      </w:r>
    </w:p>
    <w:p w:rsidR="002D3681" w:rsidRDefault="002D3681" w:rsidP="002D3681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реализација предложеног пројекта на територији  општине  Чајетина од 0 до 20 бодова;</w:t>
      </w:r>
    </w:p>
    <w:p w:rsidR="002D3681" w:rsidRDefault="002D3681" w:rsidP="002D3681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важност пројекта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од </w:t>
      </w:r>
      <w:r>
        <w:rPr>
          <w:rFonts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  <w:lang w:val="sr-Cyrl-CS"/>
        </w:rPr>
        <w:t xml:space="preserve"> до </w:t>
      </w:r>
      <w:r>
        <w:rPr>
          <w:rFonts w:ascii="Arial" w:hAnsi="Arial" w:cs="Arial"/>
          <w:sz w:val="24"/>
          <w:szCs w:val="24"/>
          <w:lang w:val="sr-Latn-RS"/>
        </w:rPr>
        <w:t>5</w:t>
      </w:r>
      <w:r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2D3681" w:rsidRDefault="002D3681" w:rsidP="002D3681">
      <w:pPr>
        <w:numPr>
          <w:ilvl w:val="0"/>
          <w:numId w:val="2"/>
        </w:numPr>
        <w:tabs>
          <w:tab w:val="num" w:pos="60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број година рада на општини Чајетина  од 0 до </w:t>
      </w:r>
      <w:r>
        <w:rPr>
          <w:rFonts w:ascii="Arial" w:hAnsi="Arial" w:cs="Arial"/>
          <w:sz w:val="24"/>
          <w:szCs w:val="24"/>
          <w:lang w:val="sr-Latn-RS"/>
        </w:rPr>
        <w:t>1</w:t>
      </w:r>
      <w:r>
        <w:rPr>
          <w:rFonts w:ascii="Arial" w:hAnsi="Arial" w:cs="Arial"/>
          <w:sz w:val="24"/>
          <w:szCs w:val="24"/>
          <w:lang w:val="sr-Cyrl-CS"/>
        </w:rPr>
        <w:t>0 бодова;</w:t>
      </w:r>
    </w:p>
    <w:p w:rsidR="002D3681" w:rsidRDefault="002D3681" w:rsidP="002D3681">
      <w:pPr>
        <w:numPr>
          <w:ilvl w:val="0"/>
          <w:numId w:val="2"/>
        </w:numPr>
        <w:tabs>
          <w:tab w:val="clear" w:pos="1068"/>
          <w:tab w:val="num" w:pos="600"/>
          <w:tab w:val="left" w:pos="8040"/>
        </w:tabs>
        <w:ind w:left="720" w:hanging="48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материјална и кадровска опремљеност  верских заједница 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од 0 до </w:t>
      </w:r>
      <w:r>
        <w:rPr>
          <w:rFonts w:ascii="Arial" w:hAnsi="Arial" w:cs="Arial"/>
          <w:sz w:val="24"/>
          <w:szCs w:val="24"/>
          <w:lang w:val="sr-Latn-RS"/>
        </w:rPr>
        <w:t>1</w:t>
      </w:r>
      <w:r>
        <w:rPr>
          <w:rFonts w:ascii="Arial" w:hAnsi="Arial" w:cs="Arial"/>
          <w:sz w:val="24"/>
          <w:szCs w:val="24"/>
          <w:lang w:val="sr-Cyrl-CS"/>
        </w:rPr>
        <w:t>0</w:t>
      </w:r>
    </w:p>
    <w:p w:rsidR="002D3681" w:rsidRDefault="002D3681" w:rsidP="002D3681">
      <w:pPr>
        <w:tabs>
          <w:tab w:val="left" w:pos="8040"/>
        </w:tabs>
        <w:ind w:left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бодова;</w:t>
      </w: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Верске заједнице чији пројекти буду изабрани на Конкурсу и којима се одобре средства из буџета  општине Чајетина , дужна су доставити 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Комисија ће на основу утврђених критеријума сачинити ранг листу подносилаца уредних и благовремених пријава, и објавити </w:t>
      </w:r>
      <w:r>
        <w:rPr>
          <w:rFonts w:ascii="Arial" w:hAnsi="Arial" w:cs="Arial"/>
          <w:sz w:val="24"/>
          <w:szCs w:val="24"/>
          <w:lang w:val="sr-Latn-CS"/>
        </w:rPr>
        <w:t xml:space="preserve">je </w:t>
      </w:r>
      <w:r>
        <w:rPr>
          <w:rFonts w:ascii="Arial" w:hAnsi="Arial" w:cs="Arial"/>
          <w:sz w:val="24"/>
          <w:szCs w:val="24"/>
          <w:lang w:val="sr-Cyrl-CS"/>
        </w:rPr>
        <w:t xml:space="preserve">на порталу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општине  Чајетина 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Подносилац пријаве има право на приговор у року  од 5 дана од дана објављивања ранг листе на званичној интернет презентацији  општине Чајетина.</w:t>
      </w: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2D3681" w:rsidRDefault="002D3681" w:rsidP="002D3681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2D3681" w:rsidRDefault="002D3681" w:rsidP="002D368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Јавни конкурс се објављује </w:t>
      </w:r>
      <w:r>
        <w:rPr>
          <w:rFonts w:ascii="Arial" w:hAnsi="Arial" w:cs="Arial"/>
          <w:sz w:val="24"/>
          <w:szCs w:val="24"/>
          <w:lang w:val="ru-RU"/>
        </w:rPr>
        <w:t xml:space="preserve">на </w:t>
      </w:r>
      <w:r>
        <w:rPr>
          <w:rFonts w:ascii="Arial" w:hAnsi="Arial" w:cs="Arial"/>
          <w:sz w:val="24"/>
          <w:szCs w:val="24"/>
          <w:lang w:val="sr-Cyrl-CS"/>
        </w:rPr>
        <w:t xml:space="preserve">званичној интернет презентацији општине  Чајетина. </w:t>
      </w:r>
    </w:p>
    <w:p w:rsidR="002D3681" w:rsidRDefault="002D3681" w:rsidP="002D3681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</w:p>
    <w:p w:rsidR="002D3681" w:rsidRDefault="002D3681" w:rsidP="002D3681">
      <w:pPr>
        <w:ind w:right="38"/>
        <w:jc w:val="both"/>
        <w:rPr>
          <w:rFonts w:ascii="Arial" w:hAnsi="Arial" w:cs="Arial"/>
          <w:sz w:val="24"/>
          <w:szCs w:val="24"/>
          <w:lang w:val="sr-Cyrl-RS"/>
        </w:rPr>
      </w:pPr>
    </w:p>
    <w:p w:rsidR="002D3681" w:rsidRDefault="002D3681" w:rsidP="002D3681">
      <w:pPr>
        <w:ind w:left="6096" w:hanging="43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Комисија за спровођење   јавног конкурса </w:t>
      </w:r>
    </w:p>
    <w:p w:rsidR="002D3681" w:rsidRDefault="002D3681" w:rsidP="002D3681">
      <w:pPr>
        <w:ind w:right="3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  <w:r>
        <w:rPr>
          <w:rFonts w:ascii="Arial" w:hAnsi="Arial" w:cs="Arial"/>
          <w:b/>
          <w:sz w:val="24"/>
          <w:szCs w:val="24"/>
          <w:lang w:val="sr-Cyrl-CS"/>
        </w:rPr>
        <w:tab/>
      </w:r>
    </w:p>
    <w:p w:rsidR="002D3681" w:rsidRDefault="002D3681" w:rsidP="002D3681">
      <w:pPr>
        <w:ind w:right="38"/>
        <w:jc w:val="both"/>
        <w:rPr>
          <w:rFonts w:ascii="Arial" w:hAnsi="Arial" w:cs="Arial"/>
          <w:sz w:val="24"/>
          <w:szCs w:val="24"/>
          <w:lang w:val="sr-Latn-CS"/>
        </w:rPr>
      </w:pPr>
    </w:p>
    <w:p w:rsidR="002D3681" w:rsidRDefault="002D3681" w:rsidP="002D3681">
      <w:pPr>
        <w:rPr>
          <w:rFonts w:ascii="Arial" w:hAnsi="Arial" w:cs="Arial"/>
          <w:sz w:val="24"/>
          <w:szCs w:val="24"/>
        </w:rPr>
      </w:pPr>
    </w:p>
    <w:p w:rsidR="002D3681" w:rsidRDefault="002D3681" w:rsidP="002D3681">
      <w:pPr>
        <w:rPr>
          <w:rFonts w:ascii="Arial" w:hAnsi="Arial" w:cs="Arial"/>
          <w:sz w:val="24"/>
          <w:szCs w:val="24"/>
        </w:rPr>
      </w:pPr>
    </w:p>
    <w:p w:rsidR="002D3681" w:rsidRDefault="002D3681" w:rsidP="002D3681"/>
    <w:p w:rsidR="00A87958" w:rsidRPr="0003571E" w:rsidRDefault="00A87958">
      <w:pPr>
        <w:rPr>
          <w:lang w:val="sr-Cyrl-RS"/>
        </w:rPr>
      </w:pPr>
    </w:p>
    <w:sectPr w:rsidR="00A87958" w:rsidRPr="0003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F46"/>
    <w:multiLevelType w:val="hybridMultilevel"/>
    <w:tmpl w:val="63E82F92"/>
    <w:lvl w:ilvl="0" w:tplc="FF9CC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35DCB"/>
    <w:multiLevelType w:val="hybridMultilevel"/>
    <w:tmpl w:val="4E9AD4E6"/>
    <w:lvl w:ilvl="0" w:tplc="FF9CC1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81"/>
    <w:rsid w:val="0003571E"/>
    <w:rsid w:val="002D3681"/>
    <w:rsid w:val="00A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2018-09-11T06:34:00Z</dcterms:created>
  <dcterms:modified xsi:type="dcterms:W3CDTF">2018-09-11T07:09:00Z</dcterms:modified>
</cp:coreProperties>
</file>