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C7" w:rsidRDefault="00D047C7" w:rsidP="00D047C7"/>
    <w:p w:rsidR="00D047C7" w:rsidRPr="00D53D8B" w:rsidRDefault="00D047C7" w:rsidP="00D04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59.  Статута општине Чајетина ( ''Службени лист општине Чајетина'' , број 7/2008) </w:t>
      </w:r>
      <w:r w:rsidRPr="00D53D8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D53D8B">
        <w:rPr>
          <w:rFonts w:ascii="Times New Roman" w:eastAsia="Times New Roman" w:hAnsi="Times New Roman" w:cs="Times New Roman"/>
          <w:sz w:val="24"/>
          <w:szCs w:val="24"/>
        </w:rPr>
        <w:t xml:space="preserve">и члана 7. Правилника о условима и начину коришћења средстава за јавно информисање од локалног значаја </w:t>
      </w: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>( ''Службени лист општине Чај</w:t>
      </w:r>
      <w:r w:rsidRPr="00D53D8B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тина“, број 4/2014) Председник општине Чајетина, дана </w:t>
      </w:r>
      <w:r w:rsidRPr="00D53D8B"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 w:rsidRPr="00D53D8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53D8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Pr="00D53D8B">
        <w:rPr>
          <w:rFonts w:ascii="Times New Roman" w:eastAsia="Times New Roman" w:hAnsi="Times New Roman" w:cs="Times New Roman"/>
          <w:sz w:val="24"/>
          <w:szCs w:val="24"/>
        </w:rPr>
        <w:t>јануара</w:t>
      </w: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2015.године , доноси </w:t>
      </w:r>
    </w:p>
    <w:p w:rsidR="00D047C7" w:rsidRPr="00D53D8B" w:rsidRDefault="00D047C7" w:rsidP="00D04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47C7" w:rsidRPr="00D53D8B" w:rsidRDefault="00D047C7" w:rsidP="00D04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47C7" w:rsidRPr="00D53D8B" w:rsidRDefault="00D047C7" w:rsidP="00D0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53D8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Р Е Ш Е Њ Е</w:t>
      </w:r>
    </w:p>
    <w:p w:rsidR="00D047C7" w:rsidRPr="00D53D8B" w:rsidRDefault="00D047C7" w:rsidP="00D0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образовању  Комисије за доделу средстава у области јавног информисања</w:t>
      </w:r>
    </w:p>
    <w:p w:rsidR="00D047C7" w:rsidRPr="00D53D8B" w:rsidRDefault="00D047C7" w:rsidP="00D0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47C7" w:rsidRPr="00D53D8B" w:rsidRDefault="00D047C7" w:rsidP="00D0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D8B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>I</w:t>
      </w:r>
    </w:p>
    <w:p w:rsidR="00D047C7" w:rsidRPr="00D53D8B" w:rsidRDefault="00D047C7" w:rsidP="00D0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7C7" w:rsidRPr="00D53D8B" w:rsidRDefault="00D047C7" w:rsidP="00D04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Образује се Комисија за доделу средстава у области јавног информисања, опредељених буџетом општине Чајетина за 2015. годину, коју чине следећа лица и то:</w:t>
      </w:r>
    </w:p>
    <w:p w:rsidR="00D047C7" w:rsidRPr="00D53D8B" w:rsidRDefault="00D047C7" w:rsidP="00D04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47C7" w:rsidRPr="00D53D8B" w:rsidRDefault="00D047C7" w:rsidP="00D047C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>1.</w:t>
      </w: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Милан В. Стаматовић из Сирогојна, председник;</w:t>
      </w:r>
    </w:p>
    <w:p w:rsidR="00D047C7" w:rsidRPr="00D53D8B" w:rsidRDefault="00D047C7" w:rsidP="00D047C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>2.</w:t>
      </w: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Ђорђе Михајиловић , члан и</w:t>
      </w:r>
    </w:p>
    <w:p w:rsidR="00D047C7" w:rsidRPr="00D53D8B" w:rsidRDefault="00D047C7" w:rsidP="00D047C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>3.</w:t>
      </w: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Розана Саздић  , члан.</w:t>
      </w:r>
    </w:p>
    <w:p w:rsidR="00D047C7" w:rsidRPr="00D53D8B" w:rsidRDefault="00D047C7" w:rsidP="00D0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</w:pPr>
    </w:p>
    <w:p w:rsidR="00D047C7" w:rsidRPr="00D53D8B" w:rsidRDefault="00D047C7" w:rsidP="00D0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</w:pPr>
      <w:r w:rsidRPr="00D53D8B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>II</w:t>
      </w:r>
    </w:p>
    <w:p w:rsidR="00D047C7" w:rsidRPr="00D53D8B" w:rsidRDefault="00D047C7" w:rsidP="00D04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047C7" w:rsidRPr="00D53D8B" w:rsidRDefault="00D047C7" w:rsidP="00D04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047C7" w:rsidRPr="00D53D8B" w:rsidRDefault="00D047C7" w:rsidP="00D04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Задатак Комисије  је да размотри и оцени поднете пројекте на конкурс и сачини предлог решења о додели средстава.</w:t>
      </w:r>
    </w:p>
    <w:p w:rsidR="00D047C7" w:rsidRPr="00D53D8B" w:rsidRDefault="00D047C7" w:rsidP="00D04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47C7" w:rsidRPr="00D53D8B" w:rsidRDefault="00D047C7" w:rsidP="00D04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47C7" w:rsidRPr="00D53D8B" w:rsidRDefault="00D047C7" w:rsidP="00D0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53D8B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>III</w:t>
      </w:r>
    </w:p>
    <w:p w:rsidR="00D047C7" w:rsidRPr="00D53D8B" w:rsidRDefault="00D047C7" w:rsidP="00D0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D047C7" w:rsidRPr="00D53D8B" w:rsidRDefault="00D047C7" w:rsidP="00D04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Решење доставити: члановима Комисије и у списе предмета.</w:t>
      </w:r>
    </w:p>
    <w:p w:rsidR="00D047C7" w:rsidRPr="00D53D8B" w:rsidRDefault="00D047C7" w:rsidP="00D04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7C7" w:rsidRPr="00D53D8B" w:rsidRDefault="00D047C7" w:rsidP="00D04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7C7" w:rsidRPr="00D53D8B" w:rsidRDefault="00D047C7" w:rsidP="00D0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53D8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ПРЕДСЕДНИК ОПШТИНЕ ЧАЈЕТИНА </w:t>
      </w:r>
    </w:p>
    <w:p w:rsidR="00D047C7" w:rsidRPr="00D53D8B" w:rsidRDefault="00D047C7" w:rsidP="00D0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Број: 400-</w:t>
      </w:r>
      <w:r w:rsidRPr="00D53D8B">
        <w:rPr>
          <w:rFonts w:ascii="Times New Roman" w:eastAsia="Times New Roman" w:hAnsi="Times New Roman" w:cs="Times New Roman"/>
          <w:b/>
          <w:sz w:val="24"/>
          <w:szCs w:val="24"/>
        </w:rPr>
        <w:t>74 /2015-01 од 16. јануара 2015</w:t>
      </w:r>
      <w:r w:rsidRPr="00D53D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D047C7" w:rsidRPr="00D53D8B" w:rsidRDefault="00D047C7" w:rsidP="00D0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47C7" w:rsidRPr="00D53D8B" w:rsidRDefault="00D047C7" w:rsidP="00D0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47C7" w:rsidRPr="00D53D8B" w:rsidRDefault="00D047C7" w:rsidP="00D0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47C7" w:rsidRPr="00D53D8B" w:rsidRDefault="00D047C7" w:rsidP="00D0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53D8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Pr="00D53D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Председник општине,</w:t>
      </w:r>
    </w:p>
    <w:p w:rsidR="00D047C7" w:rsidRPr="00D53D8B" w:rsidRDefault="00D047C7" w:rsidP="00D047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</w:pPr>
      <w:r w:rsidRPr="00D53D8B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                                                             Милан Стаматовић</w:t>
      </w:r>
    </w:p>
    <w:p w:rsidR="00D047C7" w:rsidRPr="00D53D8B" w:rsidRDefault="00D047C7" w:rsidP="00D047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</w:pPr>
    </w:p>
    <w:p w:rsidR="00D047C7" w:rsidRPr="00D53D8B" w:rsidRDefault="00D047C7" w:rsidP="00D047C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A12752" w:rsidRDefault="00A12752">
      <w:bookmarkStart w:id="0" w:name="_GoBack"/>
      <w:bookmarkEnd w:id="0"/>
    </w:p>
    <w:sectPr w:rsidR="00A1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C7"/>
    <w:rsid w:val="00A12752"/>
    <w:rsid w:val="00D0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C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C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2018-08-15T09:00:00Z</dcterms:created>
  <dcterms:modified xsi:type="dcterms:W3CDTF">2018-08-15T09:02:00Z</dcterms:modified>
</cp:coreProperties>
</file>