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762" w:rsidRDefault="00542762" w:rsidP="00542762">
      <w:pPr>
        <w:jc w:val="center"/>
        <w:rPr>
          <w:rFonts w:ascii="Times New Roman" w:hAnsi="Times New Roman" w:cs="Times New Roman"/>
          <w:lang/>
        </w:rPr>
      </w:pPr>
    </w:p>
    <w:p w:rsidR="00542762" w:rsidRDefault="00542762" w:rsidP="00542762">
      <w:pPr>
        <w:jc w:val="center"/>
        <w:rPr>
          <w:rFonts w:ascii="Times New Roman" w:hAnsi="Times New Roman" w:cs="Times New Roman"/>
          <w:lang/>
        </w:rPr>
      </w:pPr>
    </w:p>
    <w:p w:rsidR="00542762" w:rsidRPr="00542762" w:rsidRDefault="00542762" w:rsidP="00542762">
      <w:pPr>
        <w:jc w:val="center"/>
        <w:rPr>
          <w:rFonts w:ascii="Times New Roman" w:hAnsi="Times New Roman" w:cs="Times New Roman"/>
          <w:lang/>
        </w:rPr>
      </w:pPr>
      <w:bookmarkStart w:id="0" w:name="_GoBack"/>
      <w:r w:rsidRPr="00542762">
        <w:rPr>
          <w:rFonts w:ascii="Times New Roman" w:hAnsi="Times New Roman" w:cs="Times New Roman"/>
          <w:lang/>
        </w:rPr>
        <w:t>ЈАВНИ ПОЗИВ ЗА БЕСПЛАТНУ АНАЛИЗУ ЗЕМЉИШТА</w:t>
      </w:r>
    </w:p>
    <w:bookmarkEnd w:id="0"/>
    <w:p w:rsidR="005A6BCA" w:rsidRPr="00542762" w:rsidRDefault="00D0726D" w:rsidP="00542762">
      <w:pPr>
        <w:ind w:firstLine="708"/>
        <w:jc w:val="both"/>
        <w:rPr>
          <w:rFonts w:ascii="Times New Roman" w:hAnsi="Times New Roman" w:cs="Times New Roman"/>
          <w:lang/>
        </w:rPr>
      </w:pPr>
      <w:r w:rsidRPr="00542762">
        <w:rPr>
          <w:rFonts w:ascii="Times New Roman" w:hAnsi="Times New Roman" w:cs="Times New Roman"/>
          <w:lang/>
        </w:rPr>
        <w:t>У склопу реализације пројекта “Утврђивање потреба и препорука спровођења мелиоративн</w:t>
      </w:r>
      <w:r w:rsidR="00542762" w:rsidRPr="00542762">
        <w:rPr>
          <w:rFonts w:ascii="Times New Roman" w:hAnsi="Times New Roman" w:cs="Times New Roman"/>
          <w:lang/>
        </w:rPr>
        <w:t>и</w:t>
      </w:r>
      <w:r w:rsidRPr="00542762">
        <w:rPr>
          <w:rFonts w:ascii="Times New Roman" w:hAnsi="Times New Roman" w:cs="Times New Roman"/>
          <w:lang/>
        </w:rPr>
        <w:t>х мера уређења земљишта на територији општине Чајетина“, Златиборски Еко Аграр, у сарадњи са Институтом за воћарство из Чачка позива пољопривредне произвођаче, који се баве воћарством да се пријаве за бесплатну анализу земљишта на основу којих ће Институт дати препоруке за унапређење квалитета земљишта.</w:t>
      </w:r>
    </w:p>
    <w:p w:rsidR="00D0726D" w:rsidRPr="00542762" w:rsidRDefault="00D0726D" w:rsidP="00542762">
      <w:pPr>
        <w:ind w:firstLine="708"/>
        <w:jc w:val="both"/>
        <w:rPr>
          <w:rFonts w:ascii="Times New Roman" w:hAnsi="Times New Roman" w:cs="Times New Roman"/>
          <w:lang/>
        </w:rPr>
      </w:pPr>
      <w:r w:rsidRPr="00542762">
        <w:rPr>
          <w:rFonts w:ascii="Times New Roman" w:hAnsi="Times New Roman" w:cs="Times New Roman"/>
          <w:lang/>
        </w:rPr>
        <w:t>Број пољопривредника је ограни</w:t>
      </w:r>
      <w:r w:rsidR="00542762" w:rsidRPr="00542762">
        <w:rPr>
          <w:rFonts w:ascii="Times New Roman" w:hAnsi="Times New Roman" w:cs="Times New Roman"/>
          <w:lang/>
        </w:rPr>
        <w:t>чен на 40 па ће самим тим,</w:t>
      </w:r>
      <w:r w:rsidRPr="00542762">
        <w:rPr>
          <w:rFonts w:ascii="Times New Roman" w:hAnsi="Times New Roman" w:cs="Times New Roman"/>
          <w:lang/>
        </w:rPr>
        <w:t xml:space="preserve"> 40 </w:t>
      </w:r>
      <w:r w:rsidR="00542762" w:rsidRPr="00542762">
        <w:rPr>
          <w:rFonts w:ascii="Times New Roman" w:hAnsi="Times New Roman" w:cs="Times New Roman"/>
          <w:lang/>
        </w:rPr>
        <w:t>изабраних и рангираних по површини засада</w:t>
      </w:r>
      <w:r w:rsidRPr="00542762">
        <w:rPr>
          <w:rFonts w:ascii="Times New Roman" w:hAnsi="Times New Roman" w:cs="Times New Roman"/>
          <w:lang/>
        </w:rPr>
        <w:t xml:space="preserve"> ући у програм и остварити могућност за бесплатну анализу и препоруке стручних лица Института за воћарство из Чачка.</w:t>
      </w:r>
    </w:p>
    <w:p w:rsidR="00542762" w:rsidRPr="00542762" w:rsidRDefault="00542762" w:rsidP="00542762">
      <w:pPr>
        <w:ind w:firstLine="708"/>
        <w:jc w:val="both"/>
        <w:rPr>
          <w:rFonts w:ascii="Times New Roman" w:hAnsi="Times New Roman" w:cs="Times New Roman"/>
          <w:lang/>
        </w:rPr>
      </w:pPr>
      <w:r w:rsidRPr="00542762">
        <w:rPr>
          <w:rFonts w:ascii="Times New Roman" w:hAnsi="Times New Roman" w:cs="Times New Roman"/>
          <w:lang/>
        </w:rPr>
        <w:t>РОК ЗА ПРИЈАВУ је уторак, 18.10.2016.године</w:t>
      </w:r>
    </w:p>
    <w:p w:rsidR="00542762" w:rsidRPr="00542762" w:rsidRDefault="00D0726D" w:rsidP="00542762">
      <w:pPr>
        <w:jc w:val="both"/>
        <w:rPr>
          <w:rFonts w:ascii="Times New Roman" w:hAnsi="Times New Roman" w:cs="Times New Roman"/>
          <w:lang/>
        </w:rPr>
      </w:pPr>
      <w:r w:rsidRPr="00542762">
        <w:rPr>
          <w:rFonts w:ascii="Times New Roman" w:hAnsi="Times New Roman" w:cs="Times New Roman"/>
          <w:lang/>
        </w:rPr>
        <w:t>Приликом пријаве потребно је доставити</w:t>
      </w:r>
      <w:r w:rsidR="00542762" w:rsidRPr="00542762">
        <w:rPr>
          <w:rFonts w:ascii="Times New Roman" w:hAnsi="Times New Roman" w:cs="Times New Roman"/>
          <w:lang/>
        </w:rPr>
        <w:t>:</w:t>
      </w:r>
    </w:p>
    <w:p w:rsidR="00542762" w:rsidRPr="00542762" w:rsidRDefault="00D0726D" w:rsidP="00542762">
      <w:pPr>
        <w:pStyle w:val="ListParagraph"/>
        <w:numPr>
          <w:ilvl w:val="0"/>
          <w:numId w:val="1"/>
        </w:numPr>
        <w:jc w:val="both"/>
        <w:rPr>
          <w:rFonts w:ascii="Times New Roman" w:hAnsi="Times New Roman" w:cs="Times New Roman"/>
          <w:lang/>
        </w:rPr>
      </w:pPr>
      <w:r w:rsidRPr="00542762">
        <w:rPr>
          <w:rFonts w:ascii="Times New Roman" w:hAnsi="Times New Roman" w:cs="Times New Roman"/>
          <w:lang/>
        </w:rPr>
        <w:t xml:space="preserve">личну карту, </w:t>
      </w:r>
    </w:p>
    <w:p w:rsidR="00542762" w:rsidRPr="00542762" w:rsidRDefault="00D0726D" w:rsidP="00542762">
      <w:pPr>
        <w:pStyle w:val="ListParagraph"/>
        <w:numPr>
          <w:ilvl w:val="0"/>
          <w:numId w:val="1"/>
        </w:numPr>
        <w:jc w:val="both"/>
        <w:rPr>
          <w:rFonts w:ascii="Times New Roman" w:hAnsi="Times New Roman" w:cs="Times New Roman"/>
          <w:lang/>
        </w:rPr>
      </w:pPr>
      <w:r w:rsidRPr="00542762">
        <w:rPr>
          <w:rFonts w:ascii="Times New Roman" w:hAnsi="Times New Roman" w:cs="Times New Roman"/>
          <w:lang/>
        </w:rPr>
        <w:t>потврду о активном статусу регистров</w:t>
      </w:r>
      <w:r w:rsidR="00542762" w:rsidRPr="00542762">
        <w:rPr>
          <w:rFonts w:ascii="Times New Roman" w:hAnsi="Times New Roman" w:cs="Times New Roman"/>
          <w:lang/>
        </w:rPr>
        <w:t xml:space="preserve">аног пољопривредног газдинства </w:t>
      </w:r>
      <w:r w:rsidRPr="00542762">
        <w:rPr>
          <w:rFonts w:ascii="Times New Roman" w:hAnsi="Times New Roman" w:cs="Times New Roman"/>
          <w:lang/>
        </w:rPr>
        <w:t xml:space="preserve"> </w:t>
      </w:r>
    </w:p>
    <w:p w:rsidR="00D0726D" w:rsidRPr="00542762" w:rsidRDefault="00D0726D" w:rsidP="00542762">
      <w:pPr>
        <w:pStyle w:val="ListParagraph"/>
        <w:numPr>
          <w:ilvl w:val="0"/>
          <w:numId w:val="1"/>
        </w:numPr>
        <w:jc w:val="both"/>
        <w:rPr>
          <w:rFonts w:ascii="Times New Roman" w:hAnsi="Times New Roman" w:cs="Times New Roman"/>
          <w:lang/>
        </w:rPr>
      </w:pPr>
      <w:r w:rsidRPr="00542762">
        <w:rPr>
          <w:rFonts w:ascii="Times New Roman" w:hAnsi="Times New Roman" w:cs="Times New Roman"/>
          <w:lang/>
        </w:rPr>
        <w:t>извод из биљне производње.</w:t>
      </w:r>
    </w:p>
    <w:p w:rsidR="00D0726D" w:rsidRPr="00542762" w:rsidRDefault="00D0726D" w:rsidP="00542762">
      <w:pPr>
        <w:ind w:firstLine="360"/>
        <w:jc w:val="both"/>
        <w:rPr>
          <w:rFonts w:ascii="Times New Roman" w:hAnsi="Times New Roman" w:cs="Times New Roman"/>
          <w:lang/>
        </w:rPr>
      </w:pPr>
      <w:r w:rsidRPr="00542762">
        <w:rPr>
          <w:rFonts w:ascii="Times New Roman" w:hAnsi="Times New Roman" w:cs="Times New Roman"/>
          <w:lang/>
        </w:rPr>
        <w:t xml:space="preserve">Пријаве и информације: Иван Гујаничић, 062/881-21-40, </w:t>
      </w:r>
      <w:hyperlink r:id="rId5" w:history="1">
        <w:r w:rsidRPr="00542762">
          <w:rPr>
            <w:rStyle w:val="Hyperlink"/>
            <w:rFonts w:ascii="Times New Roman" w:hAnsi="Times New Roman" w:cs="Times New Roman"/>
            <w:lang w:val="en-GB"/>
          </w:rPr>
          <w:t>ivan.gujanicic</w:t>
        </w:r>
        <w:r w:rsidRPr="00542762">
          <w:rPr>
            <w:rStyle w:val="Hyperlink"/>
            <w:rFonts w:ascii="Times New Roman" w:hAnsi="Times New Roman" w:cs="Times New Roman"/>
            <w:lang/>
          </w:rPr>
          <w:t>@</w:t>
        </w:r>
        <w:r w:rsidRPr="00542762">
          <w:rPr>
            <w:rStyle w:val="Hyperlink"/>
            <w:rFonts w:ascii="Times New Roman" w:hAnsi="Times New Roman" w:cs="Times New Roman"/>
          </w:rPr>
          <w:t>ekoagrar.org</w:t>
        </w:r>
      </w:hyperlink>
      <w:r w:rsidRPr="00542762">
        <w:rPr>
          <w:rFonts w:ascii="Times New Roman" w:hAnsi="Times New Roman" w:cs="Times New Roman"/>
        </w:rPr>
        <w:t xml:space="preserve">, </w:t>
      </w:r>
      <w:r w:rsidR="00542762" w:rsidRPr="00542762">
        <w:rPr>
          <w:rFonts w:ascii="Times New Roman" w:hAnsi="Times New Roman" w:cs="Times New Roman"/>
          <w:lang/>
        </w:rPr>
        <w:t>Златиборски Еко Аграр, зграда општине Чајетина, канцеларија број 16</w:t>
      </w:r>
    </w:p>
    <w:p w:rsidR="00D0726D" w:rsidRPr="00542762" w:rsidRDefault="00D0726D" w:rsidP="00542762">
      <w:pPr>
        <w:jc w:val="both"/>
        <w:rPr>
          <w:rFonts w:ascii="Times New Roman" w:hAnsi="Times New Roman" w:cs="Times New Roman"/>
          <w:lang/>
        </w:rPr>
      </w:pPr>
    </w:p>
    <w:sectPr w:rsidR="00D0726D" w:rsidRPr="00542762" w:rsidSect="00823F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F2FE5"/>
    <w:multiLevelType w:val="hybridMultilevel"/>
    <w:tmpl w:val="6396D3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726D"/>
    <w:rsid w:val="00542762"/>
    <w:rsid w:val="005A6BCA"/>
    <w:rsid w:val="00823FA6"/>
    <w:rsid w:val="00A84CF6"/>
    <w:rsid w:val="00D07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26D"/>
    <w:rPr>
      <w:color w:val="0000FF" w:themeColor="hyperlink"/>
      <w:u w:val="single"/>
    </w:rPr>
  </w:style>
  <w:style w:type="paragraph" w:styleId="ListParagraph">
    <w:name w:val="List Paragraph"/>
    <w:basedOn w:val="Normal"/>
    <w:uiPriority w:val="34"/>
    <w:qFormat/>
    <w:rsid w:val="00542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26D"/>
    <w:rPr>
      <w:color w:val="0000FF" w:themeColor="hyperlink"/>
      <w:u w:val="single"/>
    </w:rPr>
  </w:style>
  <w:style w:type="paragraph" w:styleId="ListParagraph">
    <w:name w:val="List Paragraph"/>
    <w:basedOn w:val="Normal"/>
    <w:uiPriority w:val="34"/>
    <w:qFormat/>
    <w:rsid w:val="0054276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gujanicic@ekoagr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Marija</cp:lastModifiedBy>
  <cp:revision>2</cp:revision>
  <dcterms:created xsi:type="dcterms:W3CDTF">2016-10-12T06:56:00Z</dcterms:created>
  <dcterms:modified xsi:type="dcterms:W3CDTF">2016-10-12T06:56:00Z</dcterms:modified>
</cp:coreProperties>
</file>