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62" w:rsidRPr="00DF66E2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DF66E2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  <w:r w:rsidRPr="00DF66E2">
        <w:rPr>
          <w:rFonts w:ascii="Times New Roman" w:eastAsia="Times New Roman" w:hAnsi="Times New Roman" w:cs="Times New Roman"/>
          <w:bCs/>
          <w:sz w:val="24"/>
          <w:szCs w:val="24"/>
          <w:lang/>
        </w:rPr>
        <w:t> - </w:t>
      </w:r>
      <w:r w:rsidRPr="00DF66E2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  <w:r w:rsidRPr="00DF66E2">
        <w:rPr>
          <w:rFonts w:ascii="Times New Roman" w:eastAsia="Times New Roman" w:hAnsi="Times New Roman" w:cs="Times New Roman"/>
          <w:bCs/>
          <w:sz w:val="24"/>
          <w:szCs w:val="24"/>
          <w:lang/>
        </w:rPr>
        <w:t> оглашава:</w:t>
      </w:r>
    </w:p>
    <w:p w:rsidR="00B373D9" w:rsidRPr="00DF66E2" w:rsidRDefault="00B373D9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DF66E2" w:rsidRDefault="00C60C62" w:rsidP="00C661D1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F66E2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EF7905" w:rsidRPr="00DF66E2" w:rsidRDefault="00EF7905" w:rsidP="00EF790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F66E2">
        <w:rPr>
          <w:rFonts w:ascii="Times New Roman" w:hAnsi="Times New Roman" w:cs="Times New Roman"/>
          <w:b/>
          <w:sz w:val="24"/>
          <w:szCs w:val="24"/>
          <w:lang w:val="sr-Cyrl-CS"/>
        </w:rPr>
        <w:t>ЈАВНУ ПРЕЗЕНТАЦИЈУ УРБАНИСТИЧКОГ ПРОЈЕКТА</w:t>
      </w:r>
    </w:p>
    <w:p w:rsidR="00DF66E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DF66E2">
        <w:rPr>
          <w:rFonts w:ascii="Times New Roman" w:hAnsi="Times New Roman" w:cs="Times New Roman"/>
          <w:sz w:val="24"/>
          <w:szCs w:val="24"/>
          <w:lang/>
        </w:rPr>
        <w:t>ИЗГРАДЊУ СТАМБЕНО - ПОСЛОВНОГ</w:t>
      </w:r>
      <w:r w:rsidRPr="00DF66E2">
        <w:rPr>
          <w:rFonts w:ascii="Times New Roman" w:hAnsi="Times New Roman" w:cs="Times New Roman"/>
          <w:sz w:val="24"/>
          <w:szCs w:val="24"/>
          <w:lang/>
        </w:rPr>
        <w:t xml:space="preserve"> ОБЈЕКТА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</w:p>
    <w:p w:rsidR="00C661D1" w:rsidRPr="00DF66E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F66E2">
        <w:rPr>
          <w:rFonts w:ascii="Times New Roman" w:hAnsi="Times New Roman" w:cs="Times New Roman"/>
          <w:sz w:val="24"/>
          <w:szCs w:val="24"/>
          <w:lang w:val="sr-Cyrl-CS"/>
        </w:rPr>
        <w:t>КАТАСТАРСКОЈ ПАРЦЕЛИ БРОЈ 4577/</w:t>
      </w:r>
      <w:r w:rsidR="00DF66E2" w:rsidRPr="00DF66E2">
        <w:rPr>
          <w:rFonts w:ascii="Times New Roman" w:hAnsi="Times New Roman" w:cs="Times New Roman"/>
          <w:sz w:val="24"/>
          <w:szCs w:val="24"/>
          <w:lang w:val="sr-Cyrl-CS"/>
        </w:rPr>
        <w:t>183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EF7905" w:rsidRPr="00DF66E2" w:rsidRDefault="00EF7905" w:rsidP="00EF7905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0C62" w:rsidRPr="00DF66E2" w:rsidRDefault="00EF7905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237F1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66E2" w:rsidRPr="00DF66E2">
        <w:rPr>
          <w:rFonts w:ascii="Times New Roman" w:hAnsi="Times New Roman" w:cs="Times New Roman"/>
          <w:sz w:val="24"/>
          <w:szCs w:val="24"/>
          <w:lang/>
        </w:rPr>
        <w:t>4</w:t>
      </w:r>
      <w:r w:rsidRPr="00DF66E2">
        <w:rPr>
          <w:rFonts w:ascii="Times New Roman" w:hAnsi="Times New Roman" w:cs="Times New Roman"/>
          <w:sz w:val="24"/>
          <w:szCs w:val="24"/>
          <w:lang/>
        </w:rPr>
        <w:t>. 201</w:t>
      </w:r>
      <w:r w:rsidR="00121C56">
        <w:rPr>
          <w:rFonts w:ascii="Times New Roman" w:hAnsi="Times New Roman" w:cs="Times New Roman"/>
          <w:sz w:val="24"/>
          <w:szCs w:val="24"/>
          <w:lang/>
        </w:rPr>
        <w:t>7</w:t>
      </w:r>
      <w:r w:rsidRPr="00DF66E2">
        <w:rPr>
          <w:rFonts w:ascii="Times New Roman" w:hAnsi="Times New Roman" w:cs="Times New Roman"/>
          <w:sz w:val="24"/>
          <w:szCs w:val="24"/>
          <w:lang/>
        </w:rPr>
        <w:t>.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6237F1">
        <w:rPr>
          <w:rFonts w:ascii="Times New Roman" w:hAnsi="Times New Roman" w:cs="Times New Roman"/>
          <w:sz w:val="24"/>
          <w:szCs w:val="24"/>
          <w:lang w:val="en-GB"/>
        </w:rPr>
        <w:t>27</w:t>
      </w:r>
      <w:bookmarkStart w:id="0" w:name="_GoBack"/>
      <w:bookmarkEnd w:id="0"/>
      <w:r w:rsidRPr="00DF66E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66E2" w:rsidRPr="00DF66E2">
        <w:rPr>
          <w:rFonts w:ascii="Times New Roman" w:hAnsi="Times New Roman" w:cs="Times New Roman"/>
          <w:sz w:val="24"/>
          <w:szCs w:val="24"/>
          <w:lang/>
        </w:rPr>
        <w:t>4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>. 201</w:t>
      </w:r>
      <w:r w:rsidR="00121C5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DF66E2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C60C62" w:rsidRPr="00DF66E2" w:rsidRDefault="00C60C62" w:rsidP="00C661D1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DF66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Примедбе</w:t>
      </w:r>
      <w:r w:rsidR="00B373D9" w:rsidRPr="00DF66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сугестије</w:t>
      </w:r>
      <w:r w:rsidRPr="00DF66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 урбанистички пројекат предају се у писаној форми на писарниц</w:t>
      </w:r>
      <w:r w:rsidR="00B373D9" w:rsidRPr="00DF66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Pr="00DF66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Општинске управе.</w:t>
      </w:r>
    </w:p>
    <w:p w:rsidR="00220642" w:rsidRPr="00DF66E2" w:rsidRDefault="00220642" w:rsidP="00C66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DF66E2" w:rsidSect="0047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44947"/>
    <w:rsid w:val="00121C56"/>
    <w:rsid w:val="00220642"/>
    <w:rsid w:val="00276E08"/>
    <w:rsid w:val="00303FCB"/>
    <w:rsid w:val="00473A3F"/>
    <w:rsid w:val="006237F1"/>
    <w:rsid w:val="00875BF9"/>
    <w:rsid w:val="00944947"/>
    <w:rsid w:val="00A00E7D"/>
    <w:rsid w:val="00B076DF"/>
    <w:rsid w:val="00B373D9"/>
    <w:rsid w:val="00C60C62"/>
    <w:rsid w:val="00C661D1"/>
    <w:rsid w:val="00D92B2E"/>
    <w:rsid w:val="00DC1D6A"/>
    <w:rsid w:val="00DF66E2"/>
    <w:rsid w:val="00EF7905"/>
    <w:rsid w:val="00FA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2017-04-20T06:35:00Z</dcterms:created>
  <dcterms:modified xsi:type="dcterms:W3CDTF">2017-04-20T06:35:00Z</dcterms:modified>
</cp:coreProperties>
</file>