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92" w:rsidRPr="00991F14" w:rsidRDefault="00990892" w:rsidP="00990892">
      <w:pPr>
        <w:pStyle w:val="Bezrazmaka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91F14">
        <w:rPr>
          <w:rFonts w:ascii="Arial" w:hAnsi="Arial" w:cs="Arial"/>
          <w:sz w:val="24"/>
          <w:szCs w:val="24"/>
          <w:lang w:val="ru-RU"/>
        </w:rPr>
        <w:t xml:space="preserve">На основу </w:t>
      </w:r>
      <w:r w:rsidRPr="00991F14">
        <w:rPr>
          <w:rFonts w:ascii="Arial" w:hAnsi="Arial" w:cs="Arial"/>
          <w:sz w:val="24"/>
          <w:szCs w:val="24"/>
          <w:lang w:val="sr-Cyrl-CS"/>
        </w:rPr>
        <w:t>ч</w:t>
      </w:r>
      <w:r w:rsidRPr="00991F14">
        <w:rPr>
          <w:rFonts w:ascii="Arial" w:hAnsi="Arial" w:cs="Arial"/>
          <w:sz w:val="24"/>
          <w:szCs w:val="24"/>
          <w:lang w:val="ru-RU"/>
        </w:rPr>
        <w:t xml:space="preserve">лана 82. Закона о буџетском систему </w:t>
      </w:r>
      <w:r w:rsidRPr="00991F14">
        <w:rPr>
          <w:rFonts w:ascii="Arial" w:hAnsi="Arial" w:cs="Arial"/>
          <w:sz w:val="24"/>
          <w:szCs w:val="24"/>
        </w:rPr>
        <w:t>(„</w:t>
      </w:r>
      <w:proofErr w:type="spellStart"/>
      <w:r w:rsidRPr="00991F14">
        <w:rPr>
          <w:rFonts w:ascii="Arial" w:hAnsi="Arial" w:cs="Arial"/>
          <w:sz w:val="24"/>
          <w:szCs w:val="24"/>
        </w:rPr>
        <w:t>Службени</w:t>
      </w:r>
      <w:proofErr w:type="spellEnd"/>
      <w:r w:rsidRPr="00991F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1F14">
        <w:rPr>
          <w:rFonts w:ascii="Arial" w:hAnsi="Arial" w:cs="Arial"/>
          <w:sz w:val="24"/>
          <w:szCs w:val="24"/>
        </w:rPr>
        <w:t>гласник</w:t>
      </w:r>
      <w:proofErr w:type="spellEnd"/>
      <w:r w:rsidRPr="00991F14">
        <w:rPr>
          <w:rFonts w:ascii="Arial" w:hAnsi="Arial" w:cs="Arial"/>
          <w:sz w:val="24"/>
          <w:szCs w:val="24"/>
        </w:rPr>
        <w:t xml:space="preserve"> РС“, </w:t>
      </w:r>
      <w:proofErr w:type="spellStart"/>
      <w:r w:rsidRPr="00991F14">
        <w:rPr>
          <w:rFonts w:ascii="Arial" w:hAnsi="Arial" w:cs="Arial"/>
          <w:sz w:val="24"/>
          <w:szCs w:val="24"/>
        </w:rPr>
        <w:t>број</w:t>
      </w:r>
      <w:proofErr w:type="spellEnd"/>
      <w:r w:rsidRPr="00991F14">
        <w:rPr>
          <w:rFonts w:ascii="Arial" w:hAnsi="Arial" w:cs="Arial"/>
          <w:sz w:val="24"/>
          <w:szCs w:val="24"/>
        </w:rPr>
        <w:t xml:space="preserve"> 54/09 73/10; 101/10; 101/11; 93/12; 62/13; 63/13; 108/13; 142/14; 68/15; 103/15; 99/16; 113/17; 95/2018; 31/2019; 72/19</w:t>
      </w:r>
      <w:r w:rsidRPr="00991F14">
        <w:rPr>
          <w:rFonts w:ascii="Arial" w:hAnsi="Arial" w:cs="Arial"/>
          <w:sz w:val="24"/>
          <w:szCs w:val="24"/>
          <w:lang w:val="sr-Cyrl-RS"/>
        </w:rPr>
        <w:t xml:space="preserve">, 149/2020, 118/2021, 138/2022 и 118//2021 – </w:t>
      </w:r>
      <w:proofErr w:type="spellStart"/>
      <w:r w:rsidRPr="00991F14">
        <w:rPr>
          <w:rFonts w:ascii="Arial" w:hAnsi="Arial" w:cs="Arial"/>
          <w:sz w:val="24"/>
          <w:szCs w:val="24"/>
          <w:lang w:val="sr-Cyrl-RS"/>
        </w:rPr>
        <w:t>др.закон</w:t>
      </w:r>
      <w:proofErr w:type="spellEnd"/>
      <w:r w:rsidRPr="00991F14">
        <w:rPr>
          <w:rFonts w:ascii="Arial" w:hAnsi="Arial" w:cs="Arial"/>
          <w:sz w:val="24"/>
          <w:szCs w:val="24"/>
        </w:rPr>
        <w:t>)</w:t>
      </w:r>
      <w:r w:rsidRPr="00991F14">
        <w:rPr>
          <w:rFonts w:ascii="Arial" w:hAnsi="Arial" w:cs="Arial"/>
          <w:sz w:val="24"/>
          <w:szCs w:val="24"/>
          <w:lang w:val="sr-Cyrl-CS"/>
        </w:rPr>
        <w:t>, ч</w:t>
      </w:r>
      <w:r w:rsidRPr="00991F14">
        <w:rPr>
          <w:rFonts w:ascii="Arial" w:hAnsi="Arial" w:cs="Arial"/>
          <w:sz w:val="24"/>
          <w:szCs w:val="24"/>
          <w:lang w:val="ru-RU"/>
        </w:rPr>
        <w:t>лана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3. и 6.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(</w:t>
      </w:r>
      <w:r w:rsidRPr="00991F14">
        <w:rPr>
          <w:rFonts w:ascii="Arial" w:hAnsi="Arial" w:cs="Arial"/>
          <w:sz w:val="24"/>
          <w:szCs w:val="24"/>
          <w:lang w:val="ru-RU"/>
        </w:rPr>
        <w:t>„</w:t>
      </w:r>
      <w:r w:rsidRPr="00991F14">
        <w:rPr>
          <w:rFonts w:ascii="Arial" w:hAnsi="Arial" w:cs="Arial"/>
          <w:sz w:val="24"/>
          <w:szCs w:val="24"/>
          <w:lang w:val="sr-Cyrl-CS"/>
        </w:rPr>
        <w:t>Службени гласник РС</w:t>
      </w:r>
      <w:r w:rsidRPr="00991F14">
        <w:rPr>
          <w:rFonts w:ascii="Arial" w:hAnsi="Arial" w:cs="Arial"/>
          <w:sz w:val="24"/>
          <w:szCs w:val="24"/>
          <w:lang w:val="ru-RU"/>
        </w:rPr>
        <w:t>”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, бр. </w:t>
      </w:r>
      <w:r w:rsidRPr="00991F14">
        <w:rPr>
          <w:rFonts w:ascii="Arial" w:hAnsi="Arial" w:cs="Arial"/>
          <w:sz w:val="24"/>
          <w:szCs w:val="24"/>
          <w:lang w:val="sr-Cyrl-RS"/>
        </w:rPr>
        <w:t>99/2011 и 106/2013</w:t>
      </w:r>
      <w:r w:rsidRPr="00991F14">
        <w:rPr>
          <w:rFonts w:ascii="Arial" w:hAnsi="Arial" w:cs="Arial"/>
          <w:sz w:val="24"/>
          <w:szCs w:val="24"/>
          <w:lang w:val="sr-Cyrl-CS"/>
        </w:rPr>
        <w:t>)</w:t>
      </w:r>
      <w:r w:rsidRPr="00991F14">
        <w:rPr>
          <w:rFonts w:ascii="Arial" w:hAnsi="Arial" w:cs="Arial"/>
          <w:color w:val="FF0000"/>
          <w:sz w:val="24"/>
          <w:szCs w:val="24"/>
          <w:lang w:val="sr-Latn-CS"/>
        </w:rPr>
        <w:t xml:space="preserve"> </w:t>
      </w:r>
      <w:r w:rsidRPr="00991F14">
        <w:rPr>
          <w:rFonts w:ascii="Arial" w:hAnsi="Arial" w:cs="Arial"/>
          <w:sz w:val="24"/>
          <w:szCs w:val="24"/>
          <w:lang w:val="sr-Cyrl-RS"/>
        </w:rPr>
        <w:t>и  члана</w:t>
      </w:r>
      <w:r w:rsidRPr="00991F14">
        <w:rPr>
          <w:rFonts w:ascii="Arial" w:hAnsi="Arial" w:cs="Arial"/>
          <w:sz w:val="24"/>
          <w:szCs w:val="24"/>
        </w:rPr>
        <w:t xml:space="preserve"> 56</w:t>
      </w:r>
      <w:r w:rsidRPr="00991F14">
        <w:rPr>
          <w:rFonts w:ascii="Arial" w:hAnsi="Arial" w:cs="Arial"/>
          <w:sz w:val="24"/>
          <w:szCs w:val="24"/>
          <w:lang w:val="sr-Cyrl-RS"/>
        </w:rPr>
        <w:t>.</w:t>
      </w:r>
      <w:r w:rsidRPr="00991F14">
        <w:rPr>
          <w:rFonts w:ascii="Arial" w:hAnsi="Arial" w:cs="Arial"/>
          <w:sz w:val="24"/>
          <w:szCs w:val="24"/>
        </w:rPr>
        <w:t xml:space="preserve"> </w:t>
      </w:r>
      <w:r w:rsidRPr="00991F14">
        <w:rPr>
          <w:rFonts w:ascii="Arial" w:hAnsi="Arial" w:cs="Arial"/>
          <w:sz w:val="24"/>
          <w:szCs w:val="24"/>
          <w:lang w:val="sr-Cyrl-RS"/>
        </w:rPr>
        <w:t xml:space="preserve">став 4. Статута општине </w:t>
      </w:r>
      <w:proofErr w:type="spellStart"/>
      <w:r w:rsidRPr="00991F14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991F14">
        <w:rPr>
          <w:rFonts w:ascii="Arial" w:hAnsi="Arial" w:cs="Arial"/>
          <w:sz w:val="24"/>
          <w:szCs w:val="24"/>
          <w:lang w:val="sr-Cyrl-RS"/>
        </w:rPr>
        <w:t xml:space="preserve">(„Службени лист Општине </w:t>
      </w:r>
      <w:proofErr w:type="spellStart"/>
      <w:r w:rsidRPr="00991F14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991F14">
        <w:rPr>
          <w:rFonts w:ascii="Arial" w:hAnsi="Arial" w:cs="Arial"/>
          <w:sz w:val="24"/>
          <w:szCs w:val="24"/>
          <w:lang w:val="sr-Cyrl-RS"/>
        </w:rPr>
        <w:t>“, број</w:t>
      </w:r>
      <w:r w:rsidRPr="00991F14">
        <w:rPr>
          <w:rFonts w:ascii="Arial" w:hAnsi="Arial" w:cs="Arial"/>
          <w:sz w:val="24"/>
          <w:szCs w:val="24"/>
        </w:rPr>
        <w:t xml:space="preserve"> 2/19)</w:t>
      </w:r>
      <w:r w:rsidRPr="00991F14">
        <w:rPr>
          <w:rFonts w:ascii="Arial" w:hAnsi="Arial" w:cs="Arial"/>
          <w:sz w:val="24"/>
          <w:szCs w:val="24"/>
          <w:lang w:val="sr-Cyrl-RS"/>
        </w:rPr>
        <w:t>,</w:t>
      </w:r>
      <w:r w:rsidRPr="00991F14">
        <w:rPr>
          <w:rFonts w:ascii="Arial" w:hAnsi="Arial" w:cs="Arial"/>
          <w:sz w:val="24"/>
          <w:szCs w:val="24"/>
        </w:rPr>
        <w:t xml:space="preserve"> </w:t>
      </w:r>
      <w:r w:rsidRPr="00991F14">
        <w:rPr>
          <w:rFonts w:ascii="Arial" w:hAnsi="Arial" w:cs="Arial"/>
          <w:sz w:val="24"/>
          <w:szCs w:val="24"/>
          <w:lang w:val="sr-Cyrl-RS"/>
        </w:rPr>
        <w:t xml:space="preserve">председник општине </w:t>
      </w:r>
      <w:proofErr w:type="spellStart"/>
      <w:r w:rsidRPr="00991F14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991F14">
        <w:rPr>
          <w:rFonts w:ascii="Arial" w:hAnsi="Arial" w:cs="Arial"/>
          <w:sz w:val="24"/>
          <w:szCs w:val="24"/>
          <w:lang w:val="sr-Cyrl-RS"/>
        </w:rPr>
        <w:t xml:space="preserve"> доноси:</w:t>
      </w:r>
    </w:p>
    <w:p w:rsidR="00990892" w:rsidRDefault="00990892" w:rsidP="009908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90892" w:rsidRPr="00991F14" w:rsidRDefault="00990892" w:rsidP="009908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90892" w:rsidRPr="00991F14" w:rsidRDefault="00990892" w:rsidP="009908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bookmarkStart w:id="0" w:name="_Hlk149293870"/>
      <w:r w:rsidRPr="00991F14">
        <w:rPr>
          <w:rFonts w:ascii="Arial" w:hAnsi="Arial" w:cs="Arial"/>
          <w:b/>
          <w:sz w:val="24"/>
          <w:szCs w:val="24"/>
          <w:lang w:val="sr-Cyrl-CS"/>
        </w:rPr>
        <w:t>ОДЛУКУ</w:t>
      </w:r>
    </w:p>
    <w:p w:rsidR="00990892" w:rsidRPr="00991F14" w:rsidRDefault="00990892" w:rsidP="009908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О УСПОСТАВЉАЊУ ИНТЕРНЕ РЕВИЗИЈЕ</w:t>
      </w:r>
    </w:p>
    <w:p w:rsidR="00990892" w:rsidRPr="00991F14" w:rsidRDefault="00990892" w:rsidP="0099089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 xml:space="preserve">У </w:t>
      </w:r>
      <w:r w:rsidRPr="00991F14">
        <w:rPr>
          <w:rFonts w:ascii="Arial" w:hAnsi="Arial" w:cs="Arial"/>
          <w:b/>
          <w:sz w:val="24"/>
          <w:szCs w:val="24"/>
          <w:lang w:val="sr-Cyrl-RS"/>
        </w:rPr>
        <w:t>ОПШТИНИ ЧАЈЕТИНА</w:t>
      </w:r>
    </w:p>
    <w:bookmarkEnd w:id="0"/>
    <w:p w:rsidR="00990892" w:rsidRPr="00991F14" w:rsidRDefault="00990892" w:rsidP="0099089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90892" w:rsidRPr="00991F14" w:rsidRDefault="00990892" w:rsidP="00990892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</w:rPr>
        <w:t>1.</w:t>
      </w:r>
      <w:r w:rsidRPr="00991F14">
        <w:rPr>
          <w:rFonts w:ascii="Arial" w:hAnsi="Arial" w:cs="Arial"/>
          <w:b/>
          <w:sz w:val="24"/>
          <w:szCs w:val="24"/>
          <w:lang w:val="sr-Cyrl-CS"/>
        </w:rPr>
        <w:t xml:space="preserve"> ОПШТЕ ОДРЕДБЕ</w:t>
      </w:r>
    </w:p>
    <w:p w:rsidR="00990892" w:rsidRPr="00991F14" w:rsidRDefault="00990892" w:rsidP="0099089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Члан 1.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 xml:space="preserve">Овом одлуком у оквиру права и дужности корисника јавних средстава, </w:t>
      </w:r>
      <w:proofErr w:type="spellStart"/>
      <w:r w:rsidRPr="00991F14">
        <w:rPr>
          <w:rFonts w:ascii="Arial" w:hAnsi="Arial" w:cs="Arial"/>
          <w:sz w:val="24"/>
          <w:szCs w:val="24"/>
          <w:lang w:val="sr-Latn-CS"/>
        </w:rPr>
        <w:t>оснива</w:t>
      </w:r>
      <w:proofErr w:type="spellEnd"/>
      <w:r w:rsidRPr="00991F14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991F14">
        <w:rPr>
          <w:rFonts w:ascii="Arial" w:hAnsi="Arial" w:cs="Arial"/>
          <w:sz w:val="24"/>
          <w:szCs w:val="24"/>
          <w:lang w:val="sr-Latn-CS"/>
        </w:rPr>
        <w:t>се</w:t>
      </w:r>
      <w:proofErr w:type="spellEnd"/>
      <w:r w:rsidRPr="00991F14">
        <w:rPr>
          <w:rFonts w:ascii="Arial" w:hAnsi="Arial" w:cs="Arial"/>
          <w:sz w:val="24"/>
          <w:szCs w:val="24"/>
          <w:lang w:val="sr-Latn-CS"/>
        </w:rPr>
        <w:t xml:space="preserve"> и </w:t>
      </w:r>
      <w:r w:rsidRPr="00991F14">
        <w:rPr>
          <w:rFonts w:ascii="Arial" w:hAnsi="Arial" w:cs="Arial"/>
          <w:sz w:val="24"/>
          <w:szCs w:val="24"/>
          <w:lang w:val="ru-RU"/>
        </w:rPr>
        <w:t xml:space="preserve">утврђује 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надлежност, организација и начин рада интерне ревизије у оквиру Општине </w:t>
      </w:r>
      <w:proofErr w:type="spellStart"/>
      <w:r w:rsidRPr="00991F14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991F14">
        <w:rPr>
          <w:rFonts w:ascii="Arial" w:hAnsi="Arial" w:cs="Arial"/>
          <w:sz w:val="24"/>
          <w:szCs w:val="24"/>
          <w:lang w:val="sr-Cyrl-CS"/>
        </w:rPr>
        <w:t>.</w:t>
      </w:r>
    </w:p>
    <w:p w:rsidR="00990892" w:rsidRPr="00991F14" w:rsidRDefault="00990892" w:rsidP="0099089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Члан</w:t>
      </w:r>
      <w:r w:rsidRPr="00991F14">
        <w:rPr>
          <w:rFonts w:ascii="Arial" w:hAnsi="Arial" w:cs="Arial"/>
          <w:b/>
          <w:sz w:val="24"/>
          <w:szCs w:val="24"/>
        </w:rPr>
        <w:t xml:space="preserve"> </w:t>
      </w:r>
      <w:r w:rsidRPr="00991F14">
        <w:rPr>
          <w:rFonts w:ascii="Arial" w:hAnsi="Arial" w:cs="Arial"/>
          <w:b/>
          <w:sz w:val="24"/>
          <w:szCs w:val="24"/>
          <w:lang w:val="sr-Cyrl-CS"/>
        </w:rPr>
        <w:t>2.</w:t>
      </w:r>
    </w:p>
    <w:p w:rsidR="00990892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 xml:space="preserve">Интерни ревизор обавља послове из свог делокруга у складу са Уставом, </w:t>
      </w:r>
      <w:r w:rsidRPr="00991F14">
        <w:rPr>
          <w:rFonts w:ascii="Arial" w:hAnsi="Arial" w:cs="Arial"/>
          <w:sz w:val="24"/>
          <w:szCs w:val="24"/>
          <w:lang w:val="ru-RU"/>
        </w:rPr>
        <w:t>Закон</w:t>
      </w:r>
      <w:r w:rsidRPr="00991F14">
        <w:rPr>
          <w:rFonts w:ascii="Arial" w:hAnsi="Arial" w:cs="Arial"/>
          <w:sz w:val="24"/>
          <w:szCs w:val="24"/>
          <w:lang w:val="sr-Cyrl-CS"/>
        </w:rPr>
        <w:t>ом</w:t>
      </w:r>
      <w:r w:rsidRPr="00991F14">
        <w:rPr>
          <w:rFonts w:ascii="Arial" w:hAnsi="Arial" w:cs="Arial"/>
          <w:sz w:val="24"/>
          <w:szCs w:val="24"/>
          <w:lang w:val="ru-RU"/>
        </w:rPr>
        <w:t xml:space="preserve"> о буџетском систему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, Правилником о заједничким критеријумима за организовање и стандардима и методолошким упутствима за поступање и извештавање интерне ревизије у јавном сектору, Статутом Општине </w:t>
      </w:r>
      <w:proofErr w:type="spellStart"/>
      <w:r w:rsidRPr="00991F14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991F14">
        <w:rPr>
          <w:rFonts w:ascii="Arial" w:hAnsi="Arial" w:cs="Arial"/>
          <w:sz w:val="24"/>
          <w:szCs w:val="24"/>
          <w:lang w:val="sr-Cyrl-CS"/>
        </w:rPr>
        <w:t xml:space="preserve">  и Повељом интерне ревизије</w:t>
      </w:r>
      <w:r w:rsidRPr="00991F14">
        <w:rPr>
          <w:rFonts w:ascii="Arial" w:hAnsi="Arial" w:cs="Arial"/>
          <w:sz w:val="24"/>
          <w:szCs w:val="24"/>
          <w:lang w:val="ru-RU"/>
        </w:rPr>
        <w:t xml:space="preserve"> 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Општине </w:t>
      </w:r>
      <w:proofErr w:type="spellStart"/>
      <w:r w:rsidRPr="00991F14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991F14">
        <w:rPr>
          <w:rFonts w:ascii="Arial" w:hAnsi="Arial" w:cs="Arial"/>
          <w:sz w:val="24"/>
          <w:szCs w:val="24"/>
          <w:lang w:val="sr-Cyrl-CS"/>
        </w:rPr>
        <w:t xml:space="preserve"> 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990892" w:rsidRPr="00991F14" w:rsidRDefault="00990892" w:rsidP="0099089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Члан 3.</w:t>
      </w:r>
    </w:p>
    <w:p w:rsidR="00990892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Запослени на пословима интерне ревизије дужни су да своје послове обављају савесно и непристрасно, при чему се не могу руководити својим политичким и идеолошким убеђењем.</w:t>
      </w:r>
    </w:p>
    <w:p w:rsidR="00990892" w:rsidRPr="00040F36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990892" w:rsidRPr="00991F14" w:rsidRDefault="00990892" w:rsidP="00990892">
      <w:pPr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</w:rPr>
        <w:t>2.</w:t>
      </w:r>
      <w:r w:rsidRPr="00991F14">
        <w:rPr>
          <w:rFonts w:ascii="Arial" w:hAnsi="Arial" w:cs="Arial"/>
          <w:b/>
          <w:sz w:val="24"/>
          <w:szCs w:val="24"/>
          <w:lang w:val="sr-Cyrl-CS"/>
        </w:rPr>
        <w:t xml:space="preserve"> ПОЛОЖАЈ ИНТЕРНОГ РЕВИЗОРА У ОПШТИНИ</w:t>
      </w:r>
    </w:p>
    <w:p w:rsidR="00990892" w:rsidRPr="00991F14" w:rsidRDefault="00990892" w:rsidP="0099089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Члан 4.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1F14">
        <w:rPr>
          <w:rFonts w:ascii="Arial" w:hAnsi="Arial" w:cs="Arial"/>
          <w:sz w:val="24"/>
          <w:szCs w:val="24"/>
          <w:lang w:val="ru-RU"/>
        </w:rPr>
        <w:t>Интерни ревизор  је организационо независан од делатности коју ревидира, није део ни једног пословног процеса, односно организационог дела општинске управе, а у свом раду је непосредно одговор</w:t>
      </w:r>
      <w:proofErr w:type="spellStart"/>
      <w:r w:rsidRPr="00991F14">
        <w:rPr>
          <w:rFonts w:ascii="Arial" w:hAnsi="Arial" w:cs="Arial"/>
          <w:sz w:val="24"/>
          <w:szCs w:val="24"/>
        </w:rPr>
        <w:t>aн</w:t>
      </w:r>
      <w:proofErr w:type="spellEnd"/>
      <w:r w:rsidRPr="00991F14">
        <w:rPr>
          <w:rFonts w:ascii="Arial" w:hAnsi="Arial" w:cs="Arial"/>
          <w:sz w:val="24"/>
          <w:szCs w:val="24"/>
          <w:lang w:val="ru-RU"/>
        </w:rPr>
        <w:t xml:space="preserve"> председнику општине. 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ru-RU"/>
        </w:rPr>
        <w:t>Функционална независност интерне ревизије се обезбеђује самосталним одлучивањем о: подручју ревизије на основу процене ризика, начину обављања ревизије и извештавању о обављеној ревизији.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lastRenderedPageBreak/>
        <w:t xml:space="preserve">Интерни ревизор сам организује свој посао у складу са домаћим прописима и међународним стандардима који дефинишу област интерне ревизије. За свој рад директно је одговоран </w:t>
      </w:r>
      <w:r w:rsidRPr="00991F14">
        <w:rPr>
          <w:rFonts w:ascii="Arial" w:hAnsi="Arial" w:cs="Arial"/>
          <w:sz w:val="24"/>
          <w:szCs w:val="24"/>
          <w:lang w:val="ru-RU"/>
        </w:rPr>
        <w:t>председнику општине</w:t>
      </w:r>
      <w:r w:rsidRPr="00991F14">
        <w:rPr>
          <w:rFonts w:ascii="Arial" w:hAnsi="Arial" w:cs="Arial"/>
          <w:sz w:val="24"/>
          <w:szCs w:val="24"/>
          <w:lang w:val="sr-Cyrl-CS"/>
        </w:rPr>
        <w:t>.</w:t>
      </w:r>
    </w:p>
    <w:p w:rsidR="00990892" w:rsidRPr="00991F14" w:rsidRDefault="00990892" w:rsidP="00990892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990892" w:rsidRPr="00036D70" w:rsidRDefault="00990892" w:rsidP="00990892">
      <w:pPr>
        <w:pStyle w:val="Pasussalistom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036D70">
        <w:rPr>
          <w:rFonts w:ascii="Arial" w:hAnsi="Arial" w:cs="Arial"/>
          <w:b/>
          <w:sz w:val="24"/>
          <w:szCs w:val="24"/>
          <w:lang w:val="sr-Cyrl-CS"/>
        </w:rPr>
        <w:t>ОДГОВОРНОСТ</w:t>
      </w:r>
    </w:p>
    <w:p w:rsidR="00990892" w:rsidRPr="00036D70" w:rsidRDefault="00990892" w:rsidP="00990892">
      <w:pPr>
        <w:pStyle w:val="Pasussalistom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036D70">
        <w:rPr>
          <w:rFonts w:ascii="Arial" w:hAnsi="Arial" w:cs="Arial"/>
          <w:b/>
          <w:sz w:val="24"/>
          <w:szCs w:val="24"/>
          <w:lang w:val="sr-Cyrl-CS"/>
        </w:rPr>
        <w:t>Члан 5.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ru-RU"/>
        </w:rPr>
        <w:t>Председник општине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је одговоран за успостављање и обезбеђење услова за адекватно функционисање интерне ревизије</w:t>
      </w:r>
      <w:r w:rsidRPr="00991F14">
        <w:rPr>
          <w:rFonts w:ascii="Arial" w:hAnsi="Arial" w:cs="Arial"/>
          <w:sz w:val="24"/>
          <w:szCs w:val="24"/>
          <w:lang w:val="ru-RU"/>
        </w:rPr>
        <w:t>.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1F14">
        <w:rPr>
          <w:rFonts w:ascii="Arial" w:hAnsi="Arial" w:cs="Arial"/>
          <w:sz w:val="24"/>
          <w:szCs w:val="24"/>
          <w:lang w:val="ru-RU"/>
        </w:rPr>
        <w:t>Председник општине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са интерним ревизором потписује Повељу интерне ревизије</w:t>
      </w:r>
      <w:r w:rsidRPr="00991F14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Pr="00991F14">
        <w:rPr>
          <w:rFonts w:ascii="Arial" w:hAnsi="Arial" w:cs="Arial"/>
          <w:sz w:val="24"/>
          <w:szCs w:val="24"/>
          <w:lang w:val="ru-RU"/>
        </w:rPr>
        <w:t>општине Чајетина.</w:t>
      </w:r>
    </w:p>
    <w:p w:rsidR="00990892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91F14">
        <w:rPr>
          <w:rFonts w:ascii="Arial" w:hAnsi="Arial" w:cs="Arial"/>
          <w:sz w:val="24"/>
          <w:szCs w:val="24"/>
          <w:lang w:val="ru-RU"/>
        </w:rPr>
        <w:t>Повељом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интерне ревизије</w:t>
      </w:r>
      <w:r w:rsidRPr="00991F14">
        <w:rPr>
          <w:rFonts w:ascii="Arial" w:hAnsi="Arial" w:cs="Arial"/>
          <w:sz w:val="24"/>
          <w:szCs w:val="24"/>
          <w:lang w:val="ru-RU"/>
        </w:rPr>
        <w:t xml:space="preserve"> наводе се: циљ, овлашћења и одговорности интерне ревизије; статус интерне ревизије у оквиру општине Чајетина; начин приступа интерних ревизора евиденцији, запосленима и имовини неопходној за обављање задатака ревизије; обим - делокруг рада интерне ревизије.</w:t>
      </w:r>
    </w:p>
    <w:p w:rsidR="00990892" w:rsidRPr="00991F14" w:rsidRDefault="00990892" w:rsidP="0099089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990892" w:rsidRPr="00991F14" w:rsidRDefault="00990892" w:rsidP="0099089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Члан 6.</w:t>
      </w:r>
    </w:p>
    <w:p w:rsidR="00990892" w:rsidRPr="00991F14" w:rsidRDefault="00990892" w:rsidP="00990892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ru-RU"/>
        </w:rPr>
        <w:t>Председник општине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је одговоран за законито коришћење средстава за плате и накнаде интерног ревизора, материјалне трошкове, набавку и одржавање опреме и средстава потребних за извршење обавеза интерног ревизора.</w:t>
      </w:r>
    </w:p>
    <w:p w:rsidR="00990892" w:rsidRPr="00991F14" w:rsidRDefault="00990892" w:rsidP="0099089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Члан 7.</w:t>
      </w:r>
    </w:p>
    <w:p w:rsidR="00990892" w:rsidRDefault="00990892" w:rsidP="00990892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Интерни ревизор  је одговоран за активности интерне ревизије укључујући и:</w:t>
      </w:r>
    </w:p>
    <w:p w:rsidR="00990892" w:rsidRPr="00991F14" w:rsidRDefault="00990892" w:rsidP="00990892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- припрему и подношење на одобрење председнику нацрт Повеље интерне ревизије, стратешки и годишњи план интерне ревизије,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 xml:space="preserve">- 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91F14">
        <w:rPr>
          <w:rFonts w:ascii="Arial" w:hAnsi="Arial" w:cs="Arial"/>
          <w:sz w:val="24"/>
          <w:szCs w:val="24"/>
          <w:lang w:val="sr-Cyrl-CS"/>
        </w:rPr>
        <w:t>припрему план обављања појединачних ревизија,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- реализацију спровођења годишњег плана интерне ревизије и примену методологије интерне ревизије у јавном сектору,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 xml:space="preserve">- припрему и подношење на одобрење </w:t>
      </w:r>
      <w:r w:rsidRPr="00991F14">
        <w:rPr>
          <w:rFonts w:ascii="Arial" w:hAnsi="Arial" w:cs="Arial"/>
          <w:sz w:val="24"/>
          <w:szCs w:val="24"/>
          <w:lang w:val="ru-RU"/>
        </w:rPr>
        <w:t>председнику општине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план за професионалну обуку и професионални развој интерног ревизора,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- процену система за финансијско управљање и контролних система.</w:t>
      </w:r>
    </w:p>
    <w:p w:rsidR="00990892" w:rsidRPr="00991F14" w:rsidRDefault="00990892" w:rsidP="0099089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990892" w:rsidRPr="00991F14" w:rsidRDefault="00990892" w:rsidP="0099089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Члан 8.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 xml:space="preserve">Извештај о свом раду, интерни ревизор доставља </w:t>
      </w:r>
      <w:r w:rsidRPr="00991F14">
        <w:rPr>
          <w:rFonts w:ascii="Arial" w:hAnsi="Arial" w:cs="Arial"/>
          <w:sz w:val="24"/>
          <w:szCs w:val="24"/>
          <w:lang w:val="ru-RU"/>
        </w:rPr>
        <w:t>председнику општине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најмање једном годишње.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Поред годишњег извештаја доставља и: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- извештај о резултатима сваке појединачне ревизије и свим важним налазима, датим препорукама и предузетим радњама за побољшање пословања субјекта ревизије.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- периодичне извештаје о напретку у спровођењу годишњих планова интерне ревизије,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lastRenderedPageBreak/>
        <w:t>- извештаје о свим случајевима у којима су активности интерног ревизора наишле на ограничења.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Интерни ревизор обавезан је да: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- сарађује и координира рад са екстерном ревизијом,</w:t>
      </w:r>
    </w:p>
    <w:p w:rsidR="00990892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- присуствује седницама</w:t>
      </w:r>
      <w:r w:rsidRPr="00991F14">
        <w:rPr>
          <w:rFonts w:ascii="Arial" w:hAnsi="Arial" w:cs="Arial"/>
          <w:sz w:val="24"/>
          <w:szCs w:val="24"/>
        </w:rPr>
        <w:t xml:space="preserve"> </w:t>
      </w:r>
      <w:r w:rsidRPr="00991F14">
        <w:rPr>
          <w:rFonts w:ascii="Arial" w:hAnsi="Arial" w:cs="Arial"/>
          <w:sz w:val="24"/>
          <w:szCs w:val="24"/>
          <w:lang w:val="sr-Cyrl-RS"/>
        </w:rPr>
        <w:t>Општинског већа,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по позиву председника општине.</w:t>
      </w:r>
    </w:p>
    <w:p w:rsidR="00990892" w:rsidRPr="00036D70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990892" w:rsidRPr="00991F14" w:rsidRDefault="00990892" w:rsidP="00990892">
      <w:pPr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  <w:lang w:val="sr-Latn-CS"/>
        </w:rPr>
        <w:t xml:space="preserve">4.ОДНОС </w:t>
      </w:r>
      <w:r w:rsidRPr="00991F14">
        <w:rPr>
          <w:rFonts w:ascii="Arial" w:hAnsi="Arial" w:cs="Arial"/>
          <w:b/>
          <w:sz w:val="24"/>
          <w:szCs w:val="24"/>
          <w:lang w:val="sr-Cyrl-RS"/>
        </w:rPr>
        <w:t>ИНТЕРНОГ РЕВИЗОРА</w:t>
      </w:r>
      <w:r w:rsidRPr="00991F14">
        <w:rPr>
          <w:rFonts w:ascii="Arial" w:hAnsi="Arial" w:cs="Arial"/>
          <w:b/>
          <w:sz w:val="24"/>
          <w:szCs w:val="24"/>
          <w:lang w:val="sr-Latn-CS"/>
        </w:rPr>
        <w:t xml:space="preserve"> ПРЕМА СУБЈЕКТИМА РЕВИЗИЈЕ</w:t>
      </w:r>
    </w:p>
    <w:p w:rsidR="00990892" w:rsidRPr="00040F36" w:rsidRDefault="00990892" w:rsidP="00990892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Члан 9</w:t>
      </w:r>
      <w:r w:rsidRPr="00991F14">
        <w:rPr>
          <w:rFonts w:ascii="Arial" w:hAnsi="Arial" w:cs="Arial"/>
          <w:sz w:val="24"/>
          <w:szCs w:val="24"/>
          <w:lang w:val="sr-Cyrl-CS"/>
        </w:rPr>
        <w:t>.</w:t>
      </w:r>
    </w:p>
    <w:p w:rsidR="00990892" w:rsidRPr="00991F14" w:rsidRDefault="00990892" w:rsidP="0099089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 xml:space="preserve">            Субјекти ревизије су организационе целине, унутрашње организационе јединице општинске управе, програми, активности или </w:t>
      </w:r>
      <w:proofErr w:type="spellStart"/>
      <w:r w:rsidRPr="00991F14">
        <w:rPr>
          <w:rFonts w:ascii="Arial" w:hAnsi="Arial" w:cs="Arial"/>
          <w:sz w:val="24"/>
          <w:szCs w:val="24"/>
          <w:lang w:val="sr-Cyrl-CS"/>
        </w:rPr>
        <w:t>функциј</w:t>
      </w:r>
      <w:proofErr w:type="spellEnd"/>
      <w:r w:rsidRPr="00991F14">
        <w:rPr>
          <w:rFonts w:ascii="Arial" w:hAnsi="Arial" w:cs="Arial"/>
          <w:sz w:val="24"/>
          <w:szCs w:val="24"/>
          <w:lang w:val="ru-RU"/>
        </w:rPr>
        <w:t>е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која су предмет интерне ревизије, а у надлежности су ове општине.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Интерни ревизор има право на неограничен приступ руководиоцима, запосленима и средствима субјекта ревизије који су у вези са спровођењем ревизије. Имај</w:t>
      </w:r>
      <w:r w:rsidRPr="00991F14">
        <w:rPr>
          <w:rFonts w:ascii="Arial" w:hAnsi="Arial" w:cs="Arial"/>
          <w:sz w:val="24"/>
          <w:szCs w:val="24"/>
          <w:lang w:val="sr-Cyrl-RS"/>
        </w:rPr>
        <w:t>у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право приступа свим информацијама, укључујући и поверљиве, поштујући њихов одобрени ниво поверљивости, као и приступ свим расположивим документима и евиденцијама у субјекту ревизије потребним за спровођење ревизије. </w:t>
      </w:r>
    </w:p>
    <w:p w:rsidR="00990892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>Интерни ревизор има право да захтева од одговорних лица у субјекту ревизије све неопходне податке, прегледе, мишљења, документе или неку другу информацију у вези ревизије.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990892" w:rsidRPr="00040F36" w:rsidRDefault="00990892" w:rsidP="00990892">
      <w:pPr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5</w:t>
      </w:r>
      <w:r w:rsidRPr="00991F14">
        <w:rPr>
          <w:rFonts w:ascii="Arial" w:hAnsi="Arial" w:cs="Arial"/>
          <w:b/>
          <w:sz w:val="24"/>
          <w:szCs w:val="24"/>
        </w:rPr>
        <w:t>.</w:t>
      </w:r>
      <w:r w:rsidRPr="00991F14">
        <w:rPr>
          <w:rFonts w:ascii="Arial" w:hAnsi="Arial" w:cs="Arial"/>
          <w:b/>
          <w:sz w:val="24"/>
          <w:szCs w:val="24"/>
          <w:lang w:val="sr-Cyrl-CS"/>
        </w:rPr>
        <w:t xml:space="preserve"> ПОСЛОВИ ИНТЕРНОГ РЕВИЗОРА</w:t>
      </w:r>
    </w:p>
    <w:p w:rsidR="00990892" w:rsidRPr="00991F14" w:rsidRDefault="00990892" w:rsidP="0099089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Члан 10.</w:t>
      </w:r>
    </w:p>
    <w:p w:rsidR="00990892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ОПИС ПОСЛОВА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: Планира и организује активности интерне ревизије у складу са домаћим прописима и међународним стандардима који дефинишу област интерне ревизије. Обезбеђује највиши професионални ниво обављања интерне ревизије као битног елемента управљачке структуре. Обавља ревизије система, ревизије усаглашености, финансијске ревизије, ревизије информационих технологија и ревизије успешности или комбинације наведених типова ревизија; пружа савете руководству и запосленима; припрема и подноси на одобравање </w:t>
      </w:r>
      <w:r w:rsidRPr="00991F14">
        <w:rPr>
          <w:rFonts w:ascii="Arial" w:hAnsi="Arial" w:cs="Arial"/>
          <w:sz w:val="24"/>
          <w:szCs w:val="24"/>
          <w:lang w:val="ru-RU"/>
        </w:rPr>
        <w:t>председнику општине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нацрт повеље интерне ревизије, стратешког, годишњег и оперативног плана рада интерне ревизије, припрема извештај о извршеној ревизији и даје препоруке, обавља посебне ревизије на захтев председника општине. Обавља послове интерне ревизије свих организационих делова корисника јавних средстава, свих програма, активности и процеса у надлежности корисника јавних средстава, укључујући и кориснике средстава Европске уније. У свом раду дужан је да се придржава повеље интерне ревизије, приручника којим се прописује методологија рада и упутства и инструкције које, у складу са законом којим се уређује буџетски систем, доноси министар финансија.  Приликом обављања послова има право на </w:t>
      </w:r>
      <w:proofErr w:type="spellStart"/>
      <w:r w:rsidRPr="00991F14">
        <w:rPr>
          <w:rFonts w:ascii="Arial" w:hAnsi="Arial" w:cs="Arial"/>
          <w:sz w:val="24"/>
          <w:szCs w:val="24"/>
          <w:lang w:val="sr-Cyrl-CS"/>
        </w:rPr>
        <w:t>неогранићен</w:t>
      </w:r>
      <w:proofErr w:type="spellEnd"/>
      <w:r w:rsidRPr="00991F14">
        <w:rPr>
          <w:rFonts w:ascii="Arial" w:hAnsi="Arial" w:cs="Arial"/>
          <w:sz w:val="24"/>
          <w:szCs w:val="24"/>
          <w:lang w:val="sr-Cyrl-CS"/>
        </w:rPr>
        <w:t xml:space="preserve"> приступ руководиоцима, запосленима и средствима корисника јавних средстава који су у вези са спровођењем ревизије, свим информацијама, укључујући и поверљиве, поштујући њихов одобрени ниво поверљивости, свим расположивим документима и евиденцијама код корисника </w:t>
      </w:r>
      <w:r w:rsidRPr="00991F14">
        <w:rPr>
          <w:rFonts w:ascii="Arial" w:hAnsi="Arial" w:cs="Arial"/>
          <w:sz w:val="24"/>
          <w:szCs w:val="24"/>
          <w:lang w:val="sr-Cyrl-CS"/>
        </w:rPr>
        <w:lastRenderedPageBreak/>
        <w:t xml:space="preserve">јавних средстава, као и право да захтева од одговорних лица све неопходне податке, прегледе, мишљења, документе или неку другу информацију у вези ревизије. Дужан је да у свом раду примењује принципе објективности, стручности, поверљивости и интегритета и да чува тајност података и информација које су му стављене на располагање у току ревизије, осим ако законом није другачије прописано. Ради на свом континуираном професионалном усавршавању у струци у складу са подзаконским актом прописаним од стране министра финансија Владе Републике Србије. Самосталан је и креативан у раду, са способношћу самосталног процењивања и </w:t>
      </w:r>
      <w:proofErr w:type="spellStart"/>
      <w:r w:rsidRPr="00991F14">
        <w:rPr>
          <w:rFonts w:ascii="Arial" w:hAnsi="Arial" w:cs="Arial"/>
          <w:sz w:val="24"/>
          <w:szCs w:val="24"/>
          <w:lang w:val="sr-Cyrl-CS"/>
        </w:rPr>
        <w:t>одлучивања.Обавља</w:t>
      </w:r>
      <w:proofErr w:type="spellEnd"/>
      <w:r w:rsidRPr="00991F14">
        <w:rPr>
          <w:rFonts w:ascii="Arial" w:hAnsi="Arial" w:cs="Arial"/>
          <w:sz w:val="24"/>
          <w:szCs w:val="24"/>
          <w:lang w:val="sr-Cyrl-CS"/>
        </w:rPr>
        <w:t xml:space="preserve"> и друге послове по налогу председника општине.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990892" w:rsidRPr="00991F14" w:rsidRDefault="00990892" w:rsidP="00990892">
      <w:pPr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Број извршилаца: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3</w:t>
      </w:r>
    </w:p>
    <w:p w:rsidR="00990892" w:rsidRDefault="00990892" w:rsidP="00990892">
      <w:pPr>
        <w:autoSpaceDE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Потребне квалификације:</w:t>
      </w:r>
      <w:r w:rsidRPr="00991F14">
        <w:rPr>
          <w:rFonts w:ascii="Arial" w:hAnsi="Arial" w:cs="Arial"/>
          <w:sz w:val="24"/>
          <w:szCs w:val="24"/>
        </w:rPr>
        <w:t xml:space="preserve"> </w:t>
      </w:r>
      <w:r w:rsidRPr="00991F14">
        <w:rPr>
          <w:rFonts w:ascii="Arial" w:hAnsi="Arial" w:cs="Arial"/>
          <w:sz w:val="24"/>
          <w:szCs w:val="24"/>
          <w:lang w:val="sr-Cyrl-RS"/>
        </w:rPr>
        <w:t xml:space="preserve">стечено високо образовање из научне односно </w:t>
      </w:r>
      <w:proofErr w:type="spellStart"/>
      <w:r w:rsidRPr="00991F14">
        <w:rPr>
          <w:rFonts w:ascii="Arial" w:hAnsi="Arial" w:cs="Arial"/>
          <w:sz w:val="24"/>
          <w:szCs w:val="24"/>
          <w:lang w:val="sr-Cyrl-RS"/>
        </w:rPr>
        <w:t>стучне</w:t>
      </w:r>
      <w:proofErr w:type="spellEnd"/>
      <w:r w:rsidRPr="00991F14">
        <w:rPr>
          <w:rFonts w:ascii="Arial" w:hAnsi="Arial" w:cs="Arial"/>
          <w:sz w:val="24"/>
          <w:szCs w:val="24"/>
          <w:lang w:val="sr-Cyrl-RS"/>
        </w:rPr>
        <w:t xml:space="preserve"> области у оквиру образовно научног поља друштвено</w:t>
      </w:r>
      <w:r w:rsidRPr="00991F14">
        <w:rPr>
          <w:rFonts w:ascii="Arial" w:hAnsi="Arial" w:cs="Arial"/>
          <w:sz w:val="24"/>
          <w:szCs w:val="24"/>
        </w:rPr>
        <w:t>-</w:t>
      </w:r>
      <w:r w:rsidRPr="00991F14">
        <w:rPr>
          <w:rFonts w:ascii="Arial" w:hAnsi="Arial" w:cs="Arial"/>
          <w:sz w:val="24"/>
          <w:szCs w:val="24"/>
          <w:lang w:val="sr-Cyrl-RS"/>
        </w:rPr>
        <w:t>хуманистичких или техничко</w:t>
      </w:r>
      <w:r w:rsidRPr="00991F14">
        <w:rPr>
          <w:rFonts w:ascii="Arial" w:hAnsi="Arial" w:cs="Arial"/>
          <w:sz w:val="24"/>
          <w:szCs w:val="24"/>
        </w:rPr>
        <w:t>-</w:t>
      </w:r>
      <w:r w:rsidRPr="00991F14">
        <w:rPr>
          <w:rFonts w:ascii="Arial" w:hAnsi="Arial" w:cs="Arial"/>
          <w:sz w:val="24"/>
          <w:szCs w:val="24"/>
          <w:lang w:val="sr-Cyrl-RS"/>
        </w:rPr>
        <w:t xml:space="preserve">технолошких наука на основним </w:t>
      </w:r>
      <w:proofErr w:type="spellStart"/>
      <w:r w:rsidRPr="00991F14">
        <w:rPr>
          <w:rFonts w:ascii="Arial" w:hAnsi="Arial" w:cs="Arial"/>
          <w:sz w:val="24"/>
          <w:szCs w:val="24"/>
          <w:lang w:val="sr-Cyrl-RS"/>
        </w:rPr>
        <w:t>академскимим</w:t>
      </w:r>
      <w:proofErr w:type="spellEnd"/>
      <w:r w:rsidRPr="00991F14">
        <w:rPr>
          <w:rFonts w:ascii="Arial" w:hAnsi="Arial" w:cs="Arial"/>
          <w:sz w:val="24"/>
          <w:szCs w:val="24"/>
          <w:lang w:val="sr-Cyrl-RS"/>
        </w:rPr>
        <w:t xml:space="preserve">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за рад у органима управе, најмање три године радног искуства са високим образовањем на пословима ревизије, интерне контроле, финансијске контроле или рачуноводствено-финансијским пословима, познавање рада на рачунару(</w:t>
      </w:r>
      <w:r w:rsidRPr="00991F14">
        <w:rPr>
          <w:rFonts w:ascii="Arial" w:hAnsi="Arial" w:cs="Arial"/>
          <w:sz w:val="24"/>
          <w:szCs w:val="24"/>
        </w:rPr>
        <w:t xml:space="preserve">MS </w:t>
      </w:r>
      <w:proofErr w:type="spellStart"/>
      <w:r w:rsidRPr="00991F14">
        <w:rPr>
          <w:rFonts w:ascii="Arial" w:hAnsi="Arial" w:cs="Arial"/>
          <w:sz w:val="24"/>
          <w:szCs w:val="24"/>
        </w:rPr>
        <w:t>office</w:t>
      </w:r>
      <w:proofErr w:type="spellEnd"/>
      <w:r w:rsidRPr="00991F14">
        <w:rPr>
          <w:rFonts w:ascii="Arial" w:hAnsi="Arial" w:cs="Arial"/>
          <w:sz w:val="24"/>
          <w:szCs w:val="24"/>
        </w:rPr>
        <w:t xml:space="preserve"> </w:t>
      </w:r>
      <w:r w:rsidRPr="00991F14">
        <w:rPr>
          <w:rFonts w:ascii="Arial" w:hAnsi="Arial" w:cs="Arial"/>
          <w:sz w:val="24"/>
          <w:szCs w:val="24"/>
          <w:lang w:val="sr-Cyrl-RS"/>
        </w:rPr>
        <w:t>пакет и интернет),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положен испит за овлашћеног интерног ревизора у јавном сектору.</w:t>
      </w:r>
    </w:p>
    <w:p w:rsidR="00990892" w:rsidRPr="00040F36" w:rsidRDefault="00990892" w:rsidP="00990892">
      <w:pPr>
        <w:autoSpaceDE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990892" w:rsidRPr="00991F14" w:rsidRDefault="00990892" w:rsidP="00990892">
      <w:pPr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  <w:lang w:val="sr-Cyrl-RS"/>
        </w:rPr>
        <w:t>6</w:t>
      </w:r>
      <w:r w:rsidRPr="00991F14">
        <w:rPr>
          <w:rFonts w:ascii="Arial" w:hAnsi="Arial" w:cs="Arial"/>
          <w:b/>
          <w:sz w:val="24"/>
          <w:szCs w:val="24"/>
        </w:rPr>
        <w:t>.</w:t>
      </w:r>
      <w:r w:rsidRPr="00991F14">
        <w:rPr>
          <w:rFonts w:ascii="Arial" w:hAnsi="Arial" w:cs="Arial"/>
          <w:b/>
          <w:sz w:val="24"/>
          <w:szCs w:val="24"/>
          <w:lang w:val="sr-Cyrl-CS"/>
        </w:rPr>
        <w:t xml:space="preserve"> РАДНИ ОДНОС И ПОЛОЖАЈ ЗАПОСЛЕНИХ У СЛУЖБИ </w:t>
      </w:r>
    </w:p>
    <w:p w:rsidR="00990892" w:rsidRPr="00991F14" w:rsidRDefault="00990892" w:rsidP="0099089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Члан 11.</w:t>
      </w:r>
    </w:p>
    <w:p w:rsidR="00990892" w:rsidRPr="00991F14" w:rsidRDefault="00990892" w:rsidP="00990892">
      <w:pPr>
        <w:rPr>
          <w:rFonts w:ascii="Arial" w:hAnsi="Arial" w:cs="Arial"/>
          <w:b/>
          <w:sz w:val="24"/>
          <w:szCs w:val="24"/>
          <w:lang w:val="sr-Cyrl-RS"/>
        </w:rPr>
      </w:pP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 xml:space="preserve">У погледу права, обавеза и </w:t>
      </w:r>
      <w:proofErr w:type="spellStart"/>
      <w:r w:rsidRPr="00991F14">
        <w:rPr>
          <w:rFonts w:ascii="Arial" w:hAnsi="Arial" w:cs="Arial"/>
          <w:sz w:val="24"/>
          <w:szCs w:val="24"/>
          <w:lang w:val="sr-Cyrl-CS"/>
        </w:rPr>
        <w:t>оговорности</w:t>
      </w:r>
      <w:proofErr w:type="spellEnd"/>
      <w:r w:rsidRPr="00991F14">
        <w:rPr>
          <w:rFonts w:ascii="Arial" w:hAnsi="Arial" w:cs="Arial"/>
          <w:sz w:val="24"/>
          <w:szCs w:val="24"/>
          <w:lang w:val="sr-Cyrl-CS"/>
        </w:rPr>
        <w:t xml:space="preserve"> запосленог, примењују се одредбе закона и подзаконских аката који се односе на запослене у јединицама локалне самоуправе, као и Стратегији развоја интерне финансијске контроле у јавном сектору у Републици Србији, коју је донела Влада Републике Србије („Службени гласник РС“ број 55/05, 71/05, 101/07 и 65/08).</w:t>
      </w:r>
    </w:p>
    <w:p w:rsidR="00990892" w:rsidRPr="00991F14" w:rsidRDefault="00990892" w:rsidP="00990892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990892" w:rsidRPr="00991F14" w:rsidRDefault="00990892" w:rsidP="00990892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990892" w:rsidRPr="00991F14" w:rsidRDefault="00990892" w:rsidP="00990892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990892" w:rsidRPr="00991F14" w:rsidRDefault="00990892" w:rsidP="00990892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</w:rPr>
        <w:t>7.</w:t>
      </w:r>
      <w:r w:rsidRPr="00991F14">
        <w:rPr>
          <w:rFonts w:ascii="Arial" w:hAnsi="Arial" w:cs="Arial"/>
          <w:b/>
          <w:sz w:val="24"/>
          <w:szCs w:val="24"/>
          <w:lang w:val="sr-Cyrl-CS"/>
        </w:rPr>
        <w:t xml:space="preserve"> СРЕДСТВА ЗА ФИНАНСИРАЊЕ СЛУЖБЕ</w:t>
      </w:r>
    </w:p>
    <w:p w:rsidR="00990892" w:rsidRPr="00991F14" w:rsidRDefault="00990892" w:rsidP="0099089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Члан 12.</w:t>
      </w:r>
    </w:p>
    <w:p w:rsidR="00990892" w:rsidRPr="00991F14" w:rsidRDefault="00990892" w:rsidP="0099089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lastRenderedPageBreak/>
        <w:t xml:space="preserve">Средства за финансирање послова интерне ревизије обезбеђују се Одлуком о буџету општине </w:t>
      </w:r>
      <w:proofErr w:type="spellStart"/>
      <w:r w:rsidRPr="00991F14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 w:rsidRPr="00991F14">
        <w:rPr>
          <w:rFonts w:ascii="Arial" w:hAnsi="Arial" w:cs="Arial"/>
          <w:sz w:val="24"/>
          <w:szCs w:val="24"/>
          <w:lang w:val="sr-Cyrl-CS"/>
        </w:rPr>
        <w:t>, у разделу председника општине.</w:t>
      </w:r>
    </w:p>
    <w:p w:rsidR="00990892" w:rsidRPr="00991F14" w:rsidRDefault="00990892" w:rsidP="00990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 xml:space="preserve">Налоге и друге акте за исплату и коришћење средстава из става 1. овог члана потписује </w:t>
      </w:r>
      <w:r w:rsidRPr="00991F14">
        <w:rPr>
          <w:rFonts w:ascii="Arial" w:hAnsi="Arial" w:cs="Arial"/>
          <w:sz w:val="24"/>
          <w:szCs w:val="24"/>
          <w:lang w:val="ru-RU"/>
        </w:rPr>
        <w:t>председник општине</w:t>
      </w:r>
      <w:r w:rsidRPr="00991F14">
        <w:rPr>
          <w:rFonts w:ascii="Arial" w:hAnsi="Arial" w:cs="Arial"/>
          <w:sz w:val="24"/>
          <w:szCs w:val="24"/>
          <w:lang w:val="sr-Cyrl-CS"/>
        </w:rPr>
        <w:t>.</w:t>
      </w:r>
    </w:p>
    <w:p w:rsidR="00990892" w:rsidRPr="00991F14" w:rsidRDefault="00990892" w:rsidP="0099089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90892" w:rsidRPr="00991F14" w:rsidRDefault="00990892" w:rsidP="00990892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</w:rPr>
        <w:t>8.</w:t>
      </w:r>
      <w:r w:rsidRPr="00991F14">
        <w:rPr>
          <w:rFonts w:ascii="Arial" w:hAnsi="Arial" w:cs="Arial"/>
          <w:b/>
          <w:sz w:val="24"/>
          <w:szCs w:val="24"/>
          <w:lang w:val="sr-Cyrl-CS"/>
        </w:rPr>
        <w:t xml:space="preserve"> ПРЕЛАЗНЕ И ЗАВРШНЕ ОДРЕДБЕ</w:t>
      </w:r>
    </w:p>
    <w:p w:rsidR="00990892" w:rsidRPr="00991F14" w:rsidRDefault="00990892" w:rsidP="0099089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Члан 13.</w:t>
      </w:r>
    </w:p>
    <w:p w:rsidR="00990892" w:rsidRPr="00991F14" w:rsidRDefault="00990892" w:rsidP="00990892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990892" w:rsidRPr="00991F14" w:rsidRDefault="00990892" w:rsidP="00990892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sz w:val="24"/>
          <w:szCs w:val="24"/>
          <w:lang w:val="sr-Cyrl-CS"/>
        </w:rPr>
        <w:t xml:space="preserve">Ова одлука ступа на снагу наредног дана од дана објављивања у </w:t>
      </w:r>
      <w:r>
        <w:rPr>
          <w:rFonts w:ascii="Arial" w:hAnsi="Arial" w:cs="Arial"/>
          <w:sz w:val="24"/>
          <w:szCs w:val="24"/>
          <w:lang w:val="sr-Cyrl-CS"/>
        </w:rPr>
        <w:t>''</w:t>
      </w:r>
      <w:r w:rsidRPr="00991F14">
        <w:rPr>
          <w:rFonts w:ascii="Arial" w:hAnsi="Arial" w:cs="Arial"/>
          <w:sz w:val="24"/>
          <w:szCs w:val="24"/>
          <w:lang w:val="sr-Cyrl-CS"/>
        </w:rPr>
        <w:t>Службен</w:t>
      </w:r>
      <w:r w:rsidRPr="00991F14">
        <w:rPr>
          <w:rFonts w:ascii="Arial" w:hAnsi="Arial" w:cs="Arial"/>
          <w:sz w:val="24"/>
          <w:szCs w:val="24"/>
        </w:rPr>
        <w:t>o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м листу </w:t>
      </w:r>
      <w:r>
        <w:rPr>
          <w:rFonts w:ascii="Arial" w:hAnsi="Arial" w:cs="Arial"/>
          <w:sz w:val="24"/>
          <w:szCs w:val="24"/>
          <w:lang w:val="sr-Cyrl-CS"/>
        </w:rPr>
        <w:t>о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пштине </w:t>
      </w:r>
      <w:proofErr w:type="spellStart"/>
      <w:r w:rsidRPr="00991F14">
        <w:rPr>
          <w:rFonts w:ascii="Arial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''</w:t>
      </w:r>
      <w:r w:rsidRPr="00991F14">
        <w:rPr>
          <w:rFonts w:ascii="Arial" w:hAnsi="Arial" w:cs="Arial"/>
          <w:sz w:val="24"/>
          <w:szCs w:val="24"/>
          <w:lang w:val="sr-Cyrl-CS"/>
        </w:rPr>
        <w:t>.</w:t>
      </w:r>
    </w:p>
    <w:p w:rsidR="00990892" w:rsidRPr="00991F14" w:rsidRDefault="00990892" w:rsidP="00990892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990892" w:rsidRPr="00991F14" w:rsidRDefault="00990892" w:rsidP="00990892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90892" w:rsidRPr="00991F14" w:rsidRDefault="00990892" w:rsidP="00990892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ОПШТИНА ЧАЈЕТИНА                              ПРЕДСЕДНИК ОПШТИНЕ ЧАЈЕТИНА</w:t>
      </w:r>
    </w:p>
    <w:p w:rsidR="00990892" w:rsidRPr="005B0D7C" w:rsidRDefault="00990892" w:rsidP="00990892">
      <w:pPr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>Председник општине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</w:t>
      </w:r>
      <w:r w:rsidRPr="005B0D7C">
        <w:rPr>
          <w:rFonts w:ascii="Arial" w:hAnsi="Arial" w:cs="Arial"/>
          <w:bCs/>
          <w:sz w:val="24"/>
          <w:szCs w:val="24"/>
          <w:lang w:val="sr-Cyrl-CS"/>
        </w:rPr>
        <w:t xml:space="preserve">Милан  </w:t>
      </w:r>
      <w:proofErr w:type="spellStart"/>
      <w:r w:rsidRPr="005B0D7C">
        <w:rPr>
          <w:rFonts w:ascii="Arial" w:hAnsi="Arial" w:cs="Arial"/>
          <w:bCs/>
          <w:sz w:val="24"/>
          <w:szCs w:val="24"/>
          <w:lang w:val="sr-Cyrl-CS"/>
        </w:rPr>
        <w:t>Стаматовић</w:t>
      </w:r>
      <w:proofErr w:type="spellEnd"/>
    </w:p>
    <w:p w:rsidR="00990892" w:rsidRPr="00991F14" w:rsidRDefault="00990892" w:rsidP="0099089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91F14">
        <w:rPr>
          <w:rFonts w:ascii="Arial" w:hAnsi="Arial" w:cs="Arial"/>
          <w:sz w:val="24"/>
          <w:szCs w:val="24"/>
          <w:lang w:val="sr-Cyrl-CS"/>
        </w:rPr>
        <w:t>Број:</w:t>
      </w:r>
      <w:r>
        <w:rPr>
          <w:rFonts w:ascii="Arial" w:hAnsi="Arial" w:cs="Arial"/>
          <w:sz w:val="24"/>
          <w:szCs w:val="24"/>
          <w:lang w:val="sr-Cyrl-CS"/>
        </w:rPr>
        <w:t>02-99/2023-01</w:t>
      </w:r>
    </w:p>
    <w:p w:rsidR="00990892" w:rsidRPr="00991F14" w:rsidRDefault="00990892" w:rsidP="00990892">
      <w:pPr>
        <w:jc w:val="both"/>
        <w:rPr>
          <w:rFonts w:ascii="Arial" w:hAnsi="Arial" w:cs="Arial"/>
          <w:b/>
          <w:sz w:val="24"/>
          <w:szCs w:val="24"/>
        </w:rPr>
      </w:pPr>
      <w:r w:rsidRPr="00991F1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991F14">
        <w:rPr>
          <w:rFonts w:ascii="Arial" w:hAnsi="Arial" w:cs="Arial"/>
          <w:sz w:val="24"/>
          <w:szCs w:val="24"/>
          <w:lang w:val="sr-Cyrl-CS"/>
        </w:rPr>
        <w:t>Датум:</w:t>
      </w:r>
      <w:r>
        <w:rPr>
          <w:rFonts w:ascii="Arial" w:hAnsi="Arial" w:cs="Arial"/>
          <w:sz w:val="24"/>
          <w:szCs w:val="24"/>
          <w:lang w:val="sr-Cyrl-CS"/>
        </w:rPr>
        <w:t xml:space="preserve">15.09.2023.године </w:t>
      </w:r>
      <w:r w:rsidRPr="00991F14">
        <w:rPr>
          <w:rFonts w:ascii="Arial" w:hAnsi="Arial" w:cs="Arial"/>
          <w:sz w:val="24"/>
          <w:szCs w:val="24"/>
          <w:lang w:val="sr-Cyrl-CS"/>
        </w:rPr>
        <w:t xml:space="preserve">  </w:t>
      </w:r>
      <w:r w:rsidRPr="00991F14">
        <w:rPr>
          <w:rFonts w:ascii="Arial" w:hAnsi="Arial" w:cs="Arial"/>
          <w:b/>
          <w:sz w:val="24"/>
          <w:szCs w:val="24"/>
          <w:lang w:val="sr-Cyrl-CS"/>
        </w:rPr>
        <w:t xml:space="preserve">                                                                    </w:t>
      </w:r>
    </w:p>
    <w:p w:rsidR="00990892" w:rsidRPr="00991F14" w:rsidRDefault="00990892" w:rsidP="00990892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991F1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Pr="00991F14">
        <w:rPr>
          <w:rFonts w:ascii="Arial" w:hAnsi="Arial" w:cs="Arial"/>
          <w:b/>
          <w:sz w:val="24"/>
          <w:szCs w:val="24"/>
          <w:lang w:val="sr-Cyrl-RS"/>
        </w:rPr>
        <w:t xml:space="preserve">         </w:t>
      </w:r>
    </w:p>
    <w:p w:rsidR="00640545" w:rsidRDefault="00EE4810" w:rsidP="00EE4810">
      <w:bookmarkStart w:id="1" w:name="_GoBack"/>
      <w:bookmarkEnd w:id="1"/>
      <w:r w:rsidRPr="00770B40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</w:t>
      </w:r>
    </w:p>
    <w:sectPr w:rsidR="00640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CEF"/>
    <w:multiLevelType w:val="hybridMultilevel"/>
    <w:tmpl w:val="D07C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F3B"/>
    <w:multiLevelType w:val="hybridMultilevel"/>
    <w:tmpl w:val="94A4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1BF"/>
    <w:multiLevelType w:val="hybridMultilevel"/>
    <w:tmpl w:val="C52E0224"/>
    <w:lvl w:ilvl="0" w:tplc="9CB8B3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8F460A"/>
    <w:multiLevelType w:val="hybridMultilevel"/>
    <w:tmpl w:val="12F24218"/>
    <w:lvl w:ilvl="0" w:tplc="F20C59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844EC"/>
    <w:multiLevelType w:val="multilevel"/>
    <w:tmpl w:val="8EF2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F61080"/>
    <w:multiLevelType w:val="multilevel"/>
    <w:tmpl w:val="442CC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BB2D3D"/>
    <w:multiLevelType w:val="multilevel"/>
    <w:tmpl w:val="55947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6EE928F0"/>
    <w:multiLevelType w:val="hybridMultilevel"/>
    <w:tmpl w:val="03F4EC5A"/>
    <w:lvl w:ilvl="0" w:tplc="FE3E32D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290581E"/>
    <w:multiLevelType w:val="hybridMultilevel"/>
    <w:tmpl w:val="3C5874DC"/>
    <w:lvl w:ilvl="0" w:tplc="D27C92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72B142CC"/>
    <w:multiLevelType w:val="hybridMultilevel"/>
    <w:tmpl w:val="4A0E73D0"/>
    <w:lvl w:ilvl="0" w:tplc="83608D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D"/>
    <w:rsid w:val="000662AB"/>
    <w:rsid w:val="00246492"/>
    <w:rsid w:val="002E6253"/>
    <w:rsid w:val="003D4504"/>
    <w:rsid w:val="00571BF5"/>
    <w:rsid w:val="00640545"/>
    <w:rsid w:val="00647272"/>
    <w:rsid w:val="00823964"/>
    <w:rsid w:val="008E72FC"/>
    <w:rsid w:val="00990892"/>
    <w:rsid w:val="00AD1833"/>
    <w:rsid w:val="00D65CCD"/>
    <w:rsid w:val="00E01F36"/>
    <w:rsid w:val="00EE4810"/>
    <w:rsid w:val="00F3155F"/>
    <w:rsid w:val="00F5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7E31"/>
  <w15:chartTrackingRefBased/>
  <w15:docId w15:val="{D2CD7F1D-21F8-44A3-990A-53ADE52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5F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D6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65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D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D65CCD"/>
    <w:rPr>
      <w:b/>
      <w:bCs/>
    </w:rPr>
  </w:style>
  <w:style w:type="character" w:customStyle="1" w:styleId="a2akit">
    <w:name w:val="a2a_kit"/>
    <w:basedOn w:val="Podrazumevanifontpasusa"/>
    <w:rsid w:val="00D65CCD"/>
  </w:style>
  <w:style w:type="character" w:customStyle="1" w:styleId="a2alabel">
    <w:name w:val="a2a_label"/>
    <w:basedOn w:val="Podrazumevanifontpasusa"/>
    <w:rsid w:val="00D65CCD"/>
  </w:style>
  <w:style w:type="paragraph" w:styleId="Pasussalistom">
    <w:name w:val="List Paragraph"/>
    <w:basedOn w:val="Normal"/>
    <w:uiPriority w:val="34"/>
    <w:qFormat/>
    <w:rsid w:val="00990892"/>
    <w:pPr>
      <w:ind w:left="720"/>
      <w:contextualSpacing/>
    </w:pPr>
  </w:style>
  <w:style w:type="paragraph" w:styleId="Bezrazmaka">
    <w:name w:val="No Spacing"/>
    <w:uiPriority w:val="1"/>
    <w:qFormat/>
    <w:rsid w:val="009908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2023-11-16T09:07:00Z</dcterms:created>
  <dcterms:modified xsi:type="dcterms:W3CDTF">2023-11-16T09:07:00Z</dcterms:modified>
</cp:coreProperties>
</file>